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lang w:val="en-US" w:eastAsia="ru-RU"/>
        </w:rPr>
      </w:pPr>
      <w:r/>
      <w:bookmarkStart w:id="0" w:name="_Toc447287138"/>
      <w:r/>
      <w:bookmarkStart w:id="1" w:name="_Toc131596201"/>
      <w:r/>
      <w:bookmarkStart w:id="2" w:name="_Toc147900824"/>
      <w:r/>
      <w:bookmarkStart w:id="3" w:name="_Toc148958009"/>
      <w:r/>
      <w:bookmarkStart w:id="4" w:name="_Toc152061626"/>
      <w:r/>
      <w:bookmarkStart w:id="5" w:name="_Toc248566578"/>
      <w:r/>
      <w:bookmarkStart w:id="6" w:name="_Toc248566577"/>
      <w:r/>
      <w:bookmarkStart w:id="7" w:name="_Toc296087553"/>
      <w:r/>
      <w:bookmarkStart w:id="8" w:name="_Ref34763774"/>
      <w:r/>
      <w:bookmarkStart w:id="9" w:name="_Toc127615084"/>
      <w:r/>
      <w:bookmarkStart w:id="10" w:name="_Ref216752873"/>
      <w:r/>
      <w:bookmarkStart w:id="11" w:name="_Ref300307304"/>
      <w:r/>
      <w:bookmarkStart w:id="12" w:name="_Ref300308441"/>
      <w:r/>
      <w:bookmarkStart w:id="13" w:name="_Ref300308442"/>
      <w:r/>
      <w:bookmarkStart w:id="14" w:name="_Ref304303838"/>
      <w:r/>
      <w:bookmarkStart w:id="15" w:name="_Toc309130856"/>
      <w:r/>
      <w:bookmarkStart w:id="16" w:name="_Toc332961235"/>
      <w:r/>
      <w:bookmarkStart w:id="17" w:name="_Toc340235732"/>
      <w:r/>
      <w:bookmarkStart w:id="18" w:name="_GoBack"/>
      <w:r/>
      <w:bookmarkEnd w:id="18"/>
      <w:r/>
      <w:r>
        <w:rPr>
          <w:rFonts w:ascii="Times New Roman" w:hAnsi="Times New Roman" w:eastAsia="Times New Roman" w:cs="Times New Roman"/>
          <w:b/>
          <w:lang w:val="en-US"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Договор № ________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rPr>
          <w:rFonts w:ascii="Times New Roman" w:hAnsi="Times New Roman" w:eastAsia="MS Mincho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MS Mincho" w:cs="Times New Roman"/>
          <w:sz w:val="24"/>
          <w:szCs w:val="24"/>
        </w:rPr>
        <w:t xml:space="preserve">заключен на основании __________________________________________________</w:t>
      </w:r>
      <w:r>
        <w:rPr>
          <w:rFonts w:ascii="Times New Roman" w:hAnsi="Times New Roman" w:eastAsia="MS Mincho" w:cs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г. Санкт-Петербург             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                                     «____»  __________           г.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1022"/>
        <w:jc w:val="both"/>
        <w:spacing w:before="0"/>
        <w:rPr>
          <w:rFonts w:eastAsia="MS Mincho"/>
        </w:rPr>
      </w:pPr>
      <w:r>
        <w:t xml:space="preserve">Акционерное общество «Петербургская сбытовая компания», именуемое в дальнейшем   «Заказчик», в лице ________, с одной стороны, ___________ и  __________, именуемое в дальнейшем «Исполнитель», в лице _________, действующего на основании _________, с другой </w:t>
      </w:r>
      <w:r>
        <w:t xml:space="preserve">стороны, совместно именуемые «Стороны», заключили настоящий Договор о нижеследующем:</w:t>
      </w:r>
      <w:r>
        <w:rPr>
          <w:rFonts w:eastAsia="MS Mincho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MS Mincho" w:cs="Times New Roman"/>
          <w:sz w:val="24"/>
          <w:szCs w:val="24"/>
          <w:lang w:eastAsia="ru-RU"/>
        </w:rPr>
      </w:pPr>
      <w:r>
        <w:rPr>
          <w:rFonts w:ascii="Times New Roman" w:hAnsi="Times New Roman" w:eastAsia="MS Mincho" w:cs="Times New Roman"/>
          <w:sz w:val="24"/>
          <w:szCs w:val="24"/>
          <w:lang w:eastAsia="ru-RU"/>
        </w:rPr>
      </w:r>
      <w:r>
        <w:rPr>
          <w:rFonts w:ascii="Times New Roman" w:hAnsi="Times New Roman" w:eastAsia="MS Mincho" w:cs="Times New Roman"/>
          <w:sz w:val="24"/>
          <w:szCs w:val="24"/>
          <w:lang w:eastAsia="ru-RU"/>
        </w:rPr>
      </w:r>
    </w:p>
    <w:p>
      <w:pPr>
        <w:pStyle w:val="1022"/>
        <w:jc w:val="both"/>
        <w:spacing w:before="0"/>
        <w:tabs>
          <w:tab w:val="clear" w:pos="9360" w:leader="none"/>
        </w:tabs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</w:p>
    <w:p>
      <w:pPr>
        <w:pStyle w:val="1005"/>
        <w:numPr>
          <w:ilvl w:val="0"/>
          <w:numId w:val="6"/>
        </w:numPr>
        <w:ind w:left="0" w:firstLine="0"/>
        <w:jc w:val="center"/>
        <w:spacing w:before="0"/>
        <w:rPr>
          <w:b/>
          <w:bCs/>
          <w:szCs w:val="24"/>
          <w:lang w:eastAsia="zh-CN"/>
        </w:rPr>
      </w:pPr>
      <w:r>
        <w:rPr>
          <w:b/>
          <w:szCs w:val="24"/>
          <w:lang w:eastAsia="zh-CN"/>
        </w:rPr>
        <w:t xml:space="preserve">Предмет Договора</w:t>
      </w:r>
      <w:bookmarkEnd w:id="0"/>
      <w:r/>
      <w:bookmarkEnd w:id="1"/>
      <w:r/>
      <w:bookmarkEnd w:id="2"/>
      <w:r/>
      <w:bookmarkEnd w:id="3"/>
      <w:r/>
      <w:bookmarkEnd w:id="4"/>
      <w:r/>
      <w:bookmarkEnd w:id="5"/>
      <w:r/>
      <w:bookmarkEnd w:id="6"/>
      <w:r/>
      <w:bookmarkEnd w:id="7"/>
      <w:r/>
      <w:bookmarkEnd w:id="8"/>
      <w:r/>
      <w:bookmarkEnd w:id="9"/>
      <w:r/>
      <w:bookmarkEnd w:id="10"/>
      <w:r/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r>
        <w:rPr>
          <w:b/>
          <w:bCs/>
          <w:szCs w:val="24"/>
          <w:lang w:eastAsia="zh-CN"/>
        </w:rPr>
      </w:r>
    </w:p>
    <w:p>
      <w:pPr>
        <w:pStyle w:val="1005"/>
        <w:ind w:left="0" w:firstLine="0"/>
        <w:spacing w:before="0"/>
        <w:rPr>
          <w:b/>
          <w:szCs w:val="24"/>
          <w:lang w:eastAsia="zh-CN"/>
        </w:rPr>
      </w:pPr>
      <w:r>
        <w:rPr>
          <w:b/>
          <w:szCs w:val="24"/>
          <w:lang w:eastAsia="zh-CN"/>
        </w:rPr>
      </w:r>
      <w:r>
        <w:rPr>
          <w:b/>
          <w:szCs w:val="24"/>
          <w:lang w:eastAsia="zh-CN"/>
        </w:rPr>
      </w:r>
    </w:p>
    <w:p>
      <w:pPr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zh-CN"/>
        </w:rPr>
        <w:t xml:space="preserve">1.1. Заказчик поручает Исполнителю, а Исполнитель принимает на себя обязательство оказать</w:t>
      </w:r>
      <w:r>
        <w:rPr>
          <w:rFonts w:ascii="Times New Roman" w:hAnsi="Times New Roman" w:eastAsia="MS Mincho" w:cs="Times New Roman"/>
          <w:sz w:val="24"/>
          <w:szCs w:val="24"/>
          <w:lang w:eastAsia="ru-RU"/>
        </w:rPr>
        <w:t xml:space="preserve"> услуги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 профессиональной уборке – клининговым услугам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объектах Заказчика  и </w:t>
      </w:r>
      <w:r>
        <w:rPr>
          <w:rFonts w:ascii="Times New Roman" w:hAnsi="Times New Roman" w:eastAsia="MS Mincho" w:cs="Times New Roman"/>
          <w:sz w:val="24"/>
          <w:szCs w:val="24"/>
          <w:lang w:eastAsia="ru-RU"/>
        </w:rPr>
        <w:t xml:space="preserve">передать Заказчику установленные Договором отчетные документы, а Заказчик обязуется принять услуги и оплатить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соответствии с условиями настоящего Договора</w:t>
      </w:r>
      <w:r>
        <w:rPr>
          <w:rFonts w:ascii="Times New Roman" w:hAnsi="Times New Roman" w:eastAsia="MS Mincho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Объем и содержание услуг, оказываемых в рамках настоящего Договора,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определяются техническим заданием на оказание услуг (Приложение № 2 к Договору). Перечень объектов Заказчика определен в Приложении № 1 к Договору.</w:t>
      </w:r>
      <w:r>
        <w:rPr>
          <w:rFonts w:ascii="Times New Roman" w:hAnsi="Times New Roman" w:eastAsia="Calibri" w:cs="Times New Roman"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 xml:space="preserve">1.3.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Услуги оказываются силами и средствами Исполнителя. Исполнитель самостоятельно обеспечивает своих рабо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тников (специалистов) необходимыми инструментами, приборами, оборудованием, оснасткой, спецодеждой,</w:t>
      </w:r>
      <w:r>
        <w:rPr>
          <w:rFonts w:ascii="Times New Roman" w:hAnsi="Times New Roman" w:eastAsia="Calibri" w:cs="Times New Roman"/>
          <w:sz w:val="24"/>
          <w:szCs w:val="24"/>
          <w:lang w:val="sr-Cyrl-CS"/>
        </w:rPr>
        <w:t xml:space="preserve"> средствами индивидуальной защиты (далее - СИЗ), проводит предварительное обучение своих работников по их правильному использованию, не допускает до работы с</w:t>
      </w:r>
      <w:r>
        <w:rPr>
          <w:rFonts w:ascii="Times New Roman" w:hAnsi="Times New Roman" w:eastAsia="Calibri" w:cs="Times New Roman"/>
          <w:sz w:val="24"/>
          <w:szCs w:val="24"/>
          <w:lang w:val="sr-Cyrl-CS"/>
        </w:rPr>
        <w:t xml:space="preserve">воих работников без установленных СИЗ, а также в неисправной, загрязненной спецодежде и спецобуви.</w:t>
      </w:r>
      <w:r>
        <w:rPr>
          <w:rFonts w:ascii="Times New Roman" w:hAnsi="Times New Roman" w:eastAsia="Calibri" w:cs="Times New Roman"/>
          <w:sz w:val="24"/>
          <w:szCs w:val="24"/>
        </w:rPr>
        <w:t xml:space="preserve"> Исполнитель несет ответственность за качество используемых при оказании услуг материалов, а также обязан предоставить Заказчику необходимые сертификаты на ни</w:t>
      </w:r>
      <w:r>
        <w:rPr>
          <w:rFonts w:ascii="Times New Roman" w:hAnsi="Times New Roman" w:eastAsia="Calibri" w:cs="Times New Roman"/>
          <w:sz w:val="24"/>
          <w:szCs w:val="24"/>
        </w:rPr>
        <w:t xml:space="preserve">х (соответствия, санитарно-гигиенический </w:t>
      </w:r>
      <w:r>
        <w:rPr>
          <w:rFonts w:ascii="Times New Roman" w:hAnsi="Times New Roman" w:eastAsia="Calibri" w:cs="Times New Roman"/>
          <w:sz w:val="24"/>
          <w:szCs w:val="24"/>
        </w:rPr>
        <w:br/>
        <w:t xml:space="preserve">и пр.)</w:t>
      </w:r>
      <w:r>
        <w:rPr>
          <w:rFonts w:ascii="Times New Roman" w:hAnsi="Times New Roman" w:eastAsia="Calibri" w:cs="Times New Roman"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  <w:lang w:eastAsia="zh-CN"/>
        </w:rPr>
      </w:r>
    </w:p>
    <w:p>
      <w:pPr>
        <w:numPr>
          <w:ilvl w:val="0"/>
          <w:numId w:val="14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Права и обязанности сторон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360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numPr>
          <w:ilvl w:val="0"/>
          <w:numId w:val="12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Заказчик обязуется:</w:t>
      </w:r>
      <w:r>
        <w:rPr>
          <w:rFonts w:ascii="Times New Roman" w:hAnsi="Times New Roman" w:cs="Times New Roman"/>
          <w:b/>
          <w:spacing w:val="-2"/>
          <w:sz w:val="24"/>
          <w:szCs w:val="24"/>
        </w:rPr>
      </w:r>
    </w:p>
    <w:p>
      <w:pPr>
        <w:numPr>
          <w:ilvl w:val="0"/>
          <w:numId w:val="9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своевременно по запросу Исполнителя предоставлять имеющуюся у Заказчика информацию, необходимую Исполнителю для выполнения своих обязательств в рамках настоящего Договора;</w:t>
      </w:r>
      <w:r>
        <w:rPr>
          <w:rFonts w:ascii="Times New Roman" w:hAnsi="Times New Roman" w:cs="Times New Roman"/>
          <w:spacing w:val="-2"/>
          <w:sz w:val="24"/>
          <w:szCs w:val="24"/>
        </w:rPr>
      </w:r>
    </w:p>
    <w:p>
      <w:pPr>
        <w:numPr>
          <w:ilvl w:val="0"/>
          <w:numId w:val="9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в соответствии с условиями настоящего Договора принять услуги Исполнителя </w:t>
      </w:r>
      <w:r>
        <w:rPr>
          <w:rFonts w:ascii="Times New Roman" w:hAnsi="Times New Roman" w:cs="Times New Roman"/>
          <w:spacing w:val="-2"/>
          <w:sz w:val="24"/>
          <w:szCs w:val="24"/>
        </w:rPr>
        <w:br/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и оплатить их в полном объеме;</w:t>
      </w:r>
      <w:r>
        <w:rPr>
          <w:rFonts w:ascii="Times New Roman" w:hAnsi="Times New Roman" w:cs="Times New Roman"/>
          <w:spacing w:val="-2"/>
          <w:sz w:val="24"/>
          <w:szCs w:val="24"/>
        </w:rPr>
      </w:r>
    </w:p>
    <w:p>
      <w:pPr>
        <w:numPr>
          <w:ilvl w:val="0"/>
          <w:numId w:val="12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Заказчик вправе:</w:t>
      </w:r>
      <w:r>
        <w:rPr>
          <w:rFonts w:ascii="Times New Roman" w:hAnsi="Times New Roman" w:cs="Times New Roman"/>
          <w:b/>
          <w:spacing w:val="-2"/>
          <w:sz w:val="24"/>
          <w:szCs w:val="24"/>
        </w:rPr>
      </w:r>
    </w:p>
    <w:p>
      <w:p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i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а) в любое время осуществлять контроль оказания Исполнителем услуг в рамках настоящего Договора; при обнаружении нарушений Заказчик вправе приостановить работы и потребовать устранения нарушений и оказания ус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луг в соответствии с условиями настоящего Договора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.</w:t>
      </w:r>
      <w:r>
        <w:rPr>
          <w:rFonts w:ascii="Times New Roman" w:hAnsi="Times New Roman" w:cs="Times New Roman"/>
          <w:i/>
          <w:spacing w:val="-2"/>
          <w:sz w:val="24"/>
          <w:szCs w:val="24"/>
        </w:rPr>
      </w:r>
    </w:p>
    <w:p>
      <w:pPr>
        <w:numPr>
          <w:ilvl w:val="0"/>
          <w:numId w:val="12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Исполнитель обязуется:</w:t>
      </w:r>
      <w:r>
        <w:rPr>
          <w:rFonts w:ascii="Times New Roman" w:hAnsi="Times New Roman" w:cs="Times New Roman"/>
          <w:b/>
          <w:spacing w:val="-2"/>
          <w:sz w:val="24"/>
          <w:szCs w:val="24"/>
        </w:rPr>
      </w:r>
    </w:p>
    <w:p>
      <w:pPr>
        <w:numPr>
          <w:ilvl w:val="0"/>
          <w:numId w:val="10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оказывать услуги в полном объеме в соответствии с действующими нормативными правовыми актами на всех объектах Заказчика, на высоком профессиональном уровне, </w:t>
      </w:r>
      <w:r>
        <w:rPr>
          <w:rFonts w:ascii="Times New Roman" w:hAnsi="Times New Roman" w:cs="Times New Roman"/>
          <w:spacing w:val="-2"/>
          <w:sz w:val="24"/>
          <w:szCs w:val="24"/>
        </w:rPr>
        <w:br/>
        <w:t xml:space="preserve">в соответствии с технич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еским заданием ((Приложение № 2 к Договору).</w:t>
      </w:r>
      <w:r>
        <w:rPr>
          <w:rFonts w:ascii="Times New Roman" w:hAnsi="Times New Roman" w:cs="Times New Roman"/>
          <w:spacing w:val="-2"/>
          <w:sz w:val="24"/>
          <w:szCs w:val="24"/>
        </w:rPr>
      </w:r>
    </w:p>
    <w:p>
      <w:pPr>
        <w:numPr>
          <w:ilvl w:val="0"/>
          <w:numId w:val="10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по требованию Заказчика представлять промежуточные отчеты о ходе оказания услуг по Договору;</w:t>
      </w:r>
      <w:r>
        <w:rPr>
          <w:rFonts w:ascii="Times New Roman" w:hAnsi="Times New Roman" w:cs="Times New Roman"/>
          <w:spacing w:val="-2"/>
          <w:sz w:val="24"/>
          <w:szCs w:val="24"/>
        </w:rPr>
      </w:r>
    </w:p>
    <w:p>
      <w:pPr>
        <w:tabs>
          <w:tab w:val="left" w:pos="31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0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не передавать третьим лицам любую информацию о Заказчике, ставшую известной Исполнителю при оказании услуг по настоя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щему Договору, за исключением информации, подлежащей раскрытию третьим лицам по законодательству РФ.</w:t>
      </w:r>
      <w:r>
        <w:rPr>
          <w:rFonts w:ascii="Times New Roman" w:hAnsi="Times New Roman" w:cs="Times New Roman"/>
          <w:spacing w:val="-2"/>
          <w:sz w:val="24"/>
          <w:szCs w:val="24"/>
        </w:rPr>
      </w:r>
    </w:p>
    <w:p>
      <w:pPr>
        <w:numPr>
          <w:ilvl w:val="0"/>
          <w:numId w:val="10"/>
        </w:numPr>
        <w:ind w:firstLine="0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i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оказании услуг на территории Заказчика соблюдать требования правил внутреннего распорядка, пропускного и внутри объектового режима, установленных у Зак</w:t>
      </w:r>
      <w:r>
        <w:rPr>
          <w:rFonts w:ascii="Times New Roman" w:hAnsi="Times New Roman" w:cs="Times New Roman"/>
          <w:sz w:val="24"/>
          <w:szCs w:val="24"/>
        </w:rPr>
        <w:t xml:space="preserve">азчика, требований охраны труда, пожарной безопасности. Заказчик имеет право требовать замену персонала, нарушающего дисциплину. Требование направляется в письменном виде уполномоченным представителем Заказчика</w:t>
      </w:r>
      <w:r>
        <w:rPr>
          <w:rFonts w:ascii="Times New Roman" w:hAnsi="Times New Roman" w:cs="Times New Roman"/>
          <w:i/>
          <w:sz w:val="24"/>
          <w:szCs w:val="24"/>
        </w:rPr>
        <w:t xml:space="preserve">;</w:t>
      </w:r>
      <w:r>
        <w:rPr>
          <w:rFonts w:ascii="Times New Roman" w:hAnsi="Times New Roman" w:cs="Times New Roman"/>
          <w:i/>
          <w:spacing w:val="-2"/>
          <w:sz w:val="24"/>
          <w:szCs w:val="24"/>
        </w:rPr>
      </w:r>
    </w:p>
    <w:p>
      <w:pPr>
        <w:numPr>
          <w:ilvl w:val="0"/>
          <w:numId w:val="10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началом рабочей смены и допуском персонала к работе провести проверку </w:t>
      </w:r>
      <w:r>
        <w:rPr>
          <w:rFonts w:ascii="Times New Roman" w:hAnsi="Times New Roman" w:cs="Times New Roman"/>
          <w:sz w:val="24"/>
          <w:szCs w:val="24"/>
        </w:rPr>
        <w:br/>
        <w:t xml:space="preserve">на предмет отсутствия признаков алкогольного, наркотического или токсического опьянения, не допускать к работе (отстранить от работы) работников Исполнителя, появившихся на рабоче</w:t>
      </w:r>
      <w:r>
        <w:rPr>
          <w:rFonts w:ascii="Times New Roman" w:hAnsi="Times New Roman" w:cs="Times New Roman"/>
          <w:sz w:val="24"/>
          <w:szCs w:val="24"/>
        </w:rPr>
        <w:t xml:space="preserve">м месте (Объекте) в состоянии алкогольного, наркотического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или токсического опьянения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0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i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допускать проноса и нахождение на территории Объектов веществ, вызывающих алкогольное, наркотическое или токсическое опьянение, за исключением веществ, необходимых д</w:t>
      </w:r>
      <w:r>
        <w:rPr>
          <w:rFonts w:ascii="Times New Roman" w:hAnsi="Times New Roman" w:cs="Times New Roman"/>
          <w:sz w:val="24"/>
          <w:szCs w:val="24"/>
        </w:rPr>
        <w:t xml:space="preserve">ля осуществления производственной деятельности на территории (далее – «Разрешенные вещества»)</w:t>
      </w:r>
      <w:r>
        <w:rPr>
          <w:rFonts w:ascii="Times New Roman" w:hAnsi="Times New Roman" w:cs="Times New Roman"/>
          <w:i/>
          <w:sz w:val="24"/>
          <w:szCs w:val="24"/>
        </w:rPr>
        <w:t xml:space="preserve">.</w:t>
      </w:r>
      <w:r>
        <w:rPr>
          <w:rFonts w:ascii="Times New Roman" w:hAnsi="Times New Roman" w:cs="Times New Roman"/>
          <w:i/>
          <w:spacing w:val="-2"/>
          <w:sz w:val="24"/>
          <w:szCs w:val="24"/>
        </w:rPr>
      </w:r>
    </w:p>
    <w:p>
      <w:pPr>
        <w:numPr>
          <w:ilvl w:val="0"/>
          <w:numId w:val="10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i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обязуется раскрывать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АО «Петербургская сбытовая компания»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сведения о собственниках (номинальных владельцах) долей/акций/паев Исполнителя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по форме,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предусмотренной приложением к настоящему </w:t>
      </w:r>
      <w:r>
        <w:rPr>
          <w:rFonts w:ascii="Times New Roman" w:hAnsi="Times New Roman" w:cs="Times New Roman"/>
          <w:iCs/>
          <w:sz w:val="24"/>
          <w:szCs w:val="24"/>
        </w:rPr>
        <w:t xml:space="preserve">Договору (Приложение №6 к Договору)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 указанием бенефициаров (в том числе конечного выгодоприобретателя/бенефициара) с предоставлением подтверждающих документов.</w:t>
      </w:r>
      <w:r>
        <w:rPr>
          <w:rFonts w:ascii="Times New Roman" w:hAnsi="Times New Roman" w:cs="Times New Roman"/>
          <w:i/>
          <w:spacing w:val="-2"/>
          <w:sz w:val="24"/>
          <w:szCs w:val="24"/>
        </w:rPr>
      </w:r>
    </w:p>
    <w:p>
      <w:pPr>
        <w:ind w:firstLine="142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любых изменений сведений о собственниках (номинальных владельцах) долей/акций/паев Исполнитель,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включая бенефициаров (в том числе конечного выгодоприобретателя/бенефициара), а также о смене единоличного исполнительного органа, Исполнитель обязуетс</w:t>
      </w:r>
      <w:r>
        <w:rPr>
          <w:rFonts w:ascii="Times New Roman" w:hAnsi="Times New Roman" w:cs="Times New Roman"/>
          <w:sz w:val="24"/>
          <w:szCs w:val="24"/>
        </w:rPr>
        <w:t xml:space="preserve">я в течение 5 (пяти) календарных дней с даты наступления таких изменений предоставить Обществу актуализированные сведения.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142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</w:t>
      </w:r>
      <w:r>
        <w:rPr>
          <w:rFonts w:ascii="Times New Roman" w:hAnsi="Times New Roman" w:cs="Times New Roman"/>
          <w:sz w:val="24"/>
          <w:szCs w:val="24"/>
        </w:rPr>
        <w:t xml:space="preserve">оном от 27.07.2006 г. № 152-ФЗ «О персональных данных» (Приложение № 7 к договору).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142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настоящего пункта Стороны признают существенным условием Договора. </w:t>
      </w:r>
      <w:r>
        <w:rPr>
          <w:rFonts w:ascii="Times New Roman" w:hAnsi="Times New Roman" w:cs="Times New Roman"/>
          <w:sz w:val="24"/>
          <w:szCs w:val="24"/>
        </w:rPr>
        <w:br/>
        <w:t xml:space="preserve">В случае невыполнения или ненадлежащего выполнения Исполнителем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настоящим пунктом, Заказчик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вправе в одностороннем внесудебном порядке расторгнуть Договор.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right="-71" w:firstLine="142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h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Во исполнение постановления Правительства РФ от 03.12.2020 № 2013 «О минимальной доле закупок товаров российского происхождения» Поставщик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(Исполнитель) обязуется заполнить и предоставить Заказчику данные о стране происхождения товара, в том числе поставленного при выполнении закупаемых работ, оказании закупаемых услуг, в соответствии с Приложением № 8  к настоящем</w:t>
      </w:r>
      <w:r>
        <w:rPr>
          <w:rFonts w:ascii="Times New Roman" w:hAnsi="Times New Roman" w:cs="Times New Roman"/>
          <w:sz w:val="24"/>
          <w:szCs w:val="24"/>
        </w:rPr>
        <w:t xml:space="preserve">у договору </w:t>
      </w:r>
      <w:r>
        <w:rPr>
          <w:rFonts w:ascii="Times New Roman" w:hAnsi="Times New Roman" w:cs="Times New Roman"/>
          <w:sz w:val="24"/>
          <w:szCs w:val="24"/>
        </w:rPr>
        <w:br/>
        <w:t xml:space="preserve">в течение 10 рабочих дней с момента поставки товара, в том числе поставляемого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при выполнении закупаемых работ, оказании закупаемых услуг.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142"/>
        <w:jc w:val="both"/>
        <w:spacing w:after="0" w:line="240" w:lineRule="auto"/>
        <w:tabs>
          <w:tab w:val="left" w:pos="-720" w:leader="none"/>
          <w:tab w:val="left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) Исполнитель обязуется раскрывать Заказчику информацию о привлекаемом соисполнителе в объеме документо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в, предъявляемых Исполнителем при заключении Договора.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142"/>
        <w:jc w:val="both"/>
        <w:spacing w:after="0" w:line="240" w:lineRule="auto"/>
        <w:tabs>
          <w:tab w:val="left" w:pos="-720" w:leader="none"/>
          <w:tab w:val="left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J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Исполнитель обязуется ежеквартально предоставлять Заказчику в срок не позднее 5 числа месяца следующего за отчетным: документальное подтверждение наличия трудовых и материальных ресурсов у Исполнит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еля и соисполнителей, используемых при исполнении обязательств в рамках настоящего Договора.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142"/>
        <w:jc w:val="both"/>
        <w:spacing w:after="0" w:line="240" w:lineRule="auto"/>
        <w:tabs>
          <w:tab w:val="left" w:pos="-720" w:leader="none"/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2.3.1. Исполнитель обязуется предоставить Заказчику документы, подтверждающие реальность оказанных услуг по требованию Заказчика в течение 5-ти рабочих дней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  <w:t xml:space="preserve">с мом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ента поступления такого требования от Заказчика.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firstLine="142"/>
        <w:jc w:val="both"/>
        <w:spacing w:after="0" w:line="240" w:lineRule="auto"/>
        <w:tabs>
          <w:tab w:val="left" w:pos="-720" w:leader="none"/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 документам, подтверждающим реальность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оказанных услуг для целей исполнения требований настоящего пункта, могут относится следующие документы, включая, но не ограничиваясь: фото и видеоматериалы, подтверждающие  оказание услуг, документы, подтверждающие наличие у Исполнителя необходимых техниче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ских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  <w:t xml:space="preserve">и трудовых ресурсов (собственных или привлеченных на основании гражданско-правовых договоров) и соответствующего опыта для исполнения Договора, кадровые документы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  <w:t xml:space="preserve">(в т.ч. журнал пропусков с указанием ФИО сотрудников, которые проходили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  <w:t xml:space="preserve">на территорию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для  оказания услуг, журналы проведения инструктажей по технике безопасности, табеля учета рабочего времени сотрудников и др.), сертификаты соответствия товара, акты осмотра, дефектные ведомости и иные документы, подтверждающие реальность совершаемых сдел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ок.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firstLine="142"/>
        <w:jc w:val="both"/>
        <w:spacing w:after="0" w:line="240" w:lineRule="auto"/>
        <w:tabs>
          <w:tab w:val="left" w:pos="-720" w:leader="none"/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2.3.2. В случае привлечения к оказанию услуг соисполнителей (субподрядных организаций), Исполнитель обязуется ежеквартально предоставлять документы, обосновывающие необходимость привлечения субподрядных организаций, а также дополнительно предоставляет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указанные в настоящем пункте документы в течение 5-ти рабочих дней с момента поступления такого требования от Заказчика.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firstLine="142"/>
        <w:jc w:val="both"/>
        <w:spacing w:after="0" w:line="240" w:lineRule="auto"/>
        <w:tabs>
          <w:tab w:val="left" w:pos="-720" w:leader="none"/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2.3.3. Документы, указанные в п.п. 2.3.1.- 2.3.2. настоящего Договора предоставляются Исполнителем в объеме, позволяющем в достаточной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мере убедиться в реальности исполнения Договора Исполнителем и привлеченными соисполнителями (субподрядными организациями) и могут быть направлены по факсу и/или электронной почте,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  <w:t xml:space="preserve">по реквизитам, указанным в разделе 14 Договора с последующей досылкой ориг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иналов документов в течение 5-ти рабочих дней.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firstLine="142"/>
        <w:jc w:val="both"/>
        <w:spacing w:after="0" w:line="240" w:lineRule="auto"/>
        <w:tabs>
          <w:tab w:val="left" w:pos="-720" w:leader="none"/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2.3.4. Стороны договорились, что предоставление документов, указанных в п.п. 2.3.1.-2.3.2. настоящего Договора, не является предоставлением отчетных документов для целей бухгалтерского и налогового учета, не 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тменяет и не заменяет иных положений договора о предоставлении каких-либо отчетных, справочных, товарно-сопроводительных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  <w:t xml:space="preserve">или каких-либо иных документов.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firstLine="142"/>
        <w:jc w:val="both"/>
        <w:spacing w:after="0" w:line="240" w:lineRule="auto"/>
        <w:tabs>
          <w:tab w:val="left" w:pos="-720" w:leader="none"/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Документы, указанные в п.п. 2.3.1.- 2.3.2., предоставляются исключительно в целях подтверждения реальн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ости исполнения Исполнителем хозяйственных операций и не могут являться подтверждением надлежащего исполнения Договора, не свидетельствуют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  <w:t xml:space="preserve">о намерении Заказчика принять услуги по Договору полностью или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  <w:t xml:space="preserve">в части или согласиться с качеством услуг, предостав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ляемых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  <w:t xml:space="preserve">по Договору, не освобождают Исполнителя от ответственности за неисполнение и/или ненадлежащее исполнение обязательств по Договору или неуведомление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  <w:t xml:space="preserve">о несвоевременном исполнении, а также не исключают возможности предъявления Заказчиком претензий Ис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полнителю по какому-либо вопросу и не влияют на сроки направления каких-либо уведомлений, претензий и/или иной корреспонденции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/>
        <w:t xml:space="preserve">по Договору.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142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142"/>
        <w:jc w:val="both"/>
        <w:keepLines/>
        <w:keepNext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ind w:firstLine="0"/>
        <w:jc w:val="both"/>
        <w:spacing w:after="0" w:line="240" w:lineRule="auto"/>
        <w:tabs>
          <w:tab w:val="left" w:pos="-720" w:leader="none"/>
          <w:tab w:val="left" w:pos="142" w:leader="none"/>
          <w:tab w:val="left" w:pos="255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Исполнитель имеет право: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numPr>
          <w:ilvl w:val="0"/>
          <w:numId w:val="11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к Заказчику за предоставлением информации и материалов, необходимых для оказания услуг. Форма предоставления информации, материалов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определяется Сторонами в рабочем порядке;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ind w:firstLine="142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привлекать к исполнению настоящего Договора третьих лиц, не предусмотре</w:t>
      </w:r>
      <w:r>
        <w:rPr>
          <w:rFonts w:ascii="Times New Roman" w:hAnsi="Times New Roman" w:cs="Times New Roman"/>
          <w:sz w:val="24"/>
          <w:szCs w:val="24"/>
        </w:rPr>
        <w:t xml:space="preserve">нных настоящим Договором (соисполнителей), только с письменного согласия Заказчика.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80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80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3"/>
        </w:numPr>
        <w:jc w:val="center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действия Дого</w:t>
      </w:r>
      <w:r>
        <w:rPr>
          <w:rFonts w:ascii="Times New Roman" w:hAnsi="Times New Roman" w:cs="Times New Roman"/>
          <w:b/>
          <w:sz w:val="24"/>
          <w:szCs w:val="24"/>
        </w:rPr>
        <w:t xml:space="preserve">вора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</w:r>
    </w:p>
    <w:p>
      <w:pPr>
        <w:ind w:left="360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</w:r>
      <w:r>
        <w:rPr>
          <w:rFonts w:ascii="Times New Roman" w:hAnsi="Times New Roman" w:cs="Times New Roman"/>
          <w:b/>
          <w:spacing w:val="-2"/>
          <w:sz w:val="24"/>
          <w:szCs w:val="24"/>
        </w:rPr>
      </w:r>
    </w:p>
    <w:p>
      <w:pPr>
        <w:numPr>
          <w:ilvl w:val="1"/>
          <w:numId w:val="8"/>
        </w:numPr>
        <w:ind w:left="0" w:firstLine="0"/>
        <w:jc w:val="both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Настоящий Договор вступает в силу с момента подписания его Сторонами и действует</w:t>
      </w:r>
      <w:r>
        <w:rPr>
          <w:rFonts w:ascii="Times New Roman" w:hAnsi="Times New Roman" w:cs="Times New Roman"/>
          <w:spacing w:val="-2"/>
          <w:sz w:val="24"/>
          <w:szCs w:val="24"/>
        </w:rPr>
        <w:br/>
        <w:t xml:space="preserve"> до 01.06.2026 г., а в части взаиморасчетов до полного исполнения сторонами своих обязательств по Договору.</w:t>
      </w:r>
      <w:r>
        <w:rPr>
          <w:rFonts w:ascii="Times New Roman" w:hAnsi="Times New Roman" w:cs="Times New Roman"/>
          <w:spacing w:val="-2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 Сроки оказания услуг по Договору: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начало оказания усл</w:t>
      </w:r>
      <w:r>
        <w:rPr>
          <w:rFonts w:ascii="Times New Roman" w:hAnsi="Times New Roman" w:cs="Times New Roman"/>
          <w:sz w:val="24"/>
          <w:szCs w:val="24"/>
        </w:rPr>
        <w:t xml:space="preserve">уг: 01.05.2025;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окончание оказания услуг: 31.05.2026.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3"/>
        </w:numPr>
        <w:jc w:val="center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Стоимость услуг и порядок оплаты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360"/>
        <w:spacing w:after="0" w:line="240" w:lineRule="auto"/>
        <w:tabs>
          <w:tab w:val="left" w:pos="-72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after="0" w:line="240" w:lineRule="auto"/>
        <w:tabs>
          <w:tab w:val="num" w:pos="0" w:leader="none"/>
          <w:tab w:val="clear" w:pos="10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по Договору не превышает  () руб. коп., в том числе НДС 20% -  () руб.  коп.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услуги по профессиональной уборке – клининговым услугам, определенных техническим заданием Заказчика, за 1 кв. м. в месяц составляет: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5"/>
        <w:numPr>
          <w:ilvl w:val="0"/>
          <w:numId w:val="31"/>
        </w:numPr>
        <w:widowControl w:val="off"/>
        <w:rPr>
          <w:szCs w:val="24"/>
        </w:rPr>
      </w:pPr>
      <w:r>
        <w:rPr>
          <w:szCs w:val="24"/>
          <w:lang w:eastAsia="ar-SA"/>
        </w:rPr>
        <w:t xml:space="preserve">Клининговое обслуживание помещений Центрального офиса</w:t>
      </w:r>
      <w:r>
        <w:rPr>
          <w:szCs w:val="24"/>
        </w:rPr>
        <w:t xml:space="preserve"> ___руб.____коп. без учета НДС.</w:t>
      </w:r>
      <w:r>
        <w:rPr>
          <w:szCs w:val="24"/>
        </w:rPr>
      </w:r>
    </w:p>
    <w:p>
      <w:pPr>
        <w:pStyle w:val="1005"/>
        <w:numPr>
          <w:ilvl w:val="0"/>
          <w:numId w:val="31"/>
        </w:numPr>
        <w:rPr>
          <w:szCs w:val="24"/>
          <w:lang w:eastAsia="ar-SA"/>
        </w:rPr>
      </w:pPr>
      <w:r>
        <w:rPr>
          <w:szCs w:val="24"/>
          <w:lang w:eastAsia="ar-SA"/>
        </w:rPr>
        <w:t xml:space="preserve">Клининговое обслуживание по</w:t>
      </w:r>
      <w:r>
        <w:rPr>
          <w:szCs w:val="24"/>
          <w:lang w:eastAsia="ar-SA"/>
        </w:rPr>
        <w:t xml:space="preserve">мещений ОСЭ/участков/контроллерских пунктов  ___руб.___ коп. без учета НДС.</w:t>
      </w:r>
      <w:r>
        <w:rPr>
          <w:szCs w:val="24"/>
          <w:lang w:eastAsia="ar-SA"/>
        </w:rPr>
      </w:r>
    </w:p>
    <w:p>
      <w:pPr>
        <w:pStyle w:val="1005"/>
        <w:numPr>
          <w:ilvl w:val="0"/>
          <w:numId w:val="31"/>
        </w:numPr>
        <w:rPr>
          <w:szCs w:val="24"/>
          <w:lang w:eastAsia="ar-SA"/>
        </w:rPr>
      </w:pPr>
      <w:r>
        <w:rPr>
          <w:szCs w:val="24"/>
          <w:lang w:eastAsia="ar-SA"/>
        </w:rPr>
        <w:t xml:space="preserve">Уборка и санитарная очистка прилегающей территории Центрального офиса </w:t>
      </w:r>
      <w:r>
        <w:rPr>
          <w:szCs w:val="24"/>
          <w:lang w:eastAsia="ar-SA"/>
        </w:rPr>
      </w:r>
    </w:p>
    <w:p>
      <w:pPr>
        <w:pStyle w:val="1005"/>
        <w:ind w:left="720" w:firstLine="0"/>
        <w:rPr>
          <w:szCs w:val="24"/>
          <w:lang w:eastAsia="ar-SA"/>
        </w:rPr>
      </w:pPr>
      <w:r>
        <w:rPr>
          <w:szCs w:val="24"/>
          <w:lang w:eastAsia="ar-SA"/>
        </w:rPr>
        <w:t xml:space="preserve">____руб.____коп. без учета НДС.</w:t>
      </w:r>
      <w:r>
        <w:rPr>
          <w:szCs w:val="24"/>
          <w:lang w:eastAsia="ar-SA"/>
        </w:rPr>
      </w:r>
    </w:p>
    <w:p>
      <w:pPr>
        <w:pStyle w:val="1005"/>
        <w:numPr>
          <w:ilvl w:val="0"/>
          <w:numId w:val="31"/>
        </w:numPr>
        <w:ind w:left="709" w:hanging="349"/>
        <w:widowControl w:val="off"/>
        <w:rPr>
          <w:szCs w:val="24"/>
        </w:rPr>
      </w:pPr>
      <w:r>
        <w:rPr>
          <w:szCs w:val="24"/>
          <w:lang w:eastAsia="ar-SA"/>
        </w:rPr>
        <w:t xml:space="preserve">Уборка и санитарная очистка прилегающих территорий ОСЭ/участков/ контроллерск</w:t>
      </w:r>
      <w:r>
        <w:rPr>
          <w:szCs w:val="24"/>
          <w:lang w:eastAsia="ar-SA"/>
        </w:rPr>
        <w:t xml:space="preserve">их пунктов _____ руб.___ коп. без учета НДС.</w:t>
      </w:r>
      <w:r>
        <w:rPr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оказания услуг определены Графиком оказания услуг (Приложение № 3 к Договору).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num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4.2. Оплата по настоящему Договору производится в форме безналичного расчёта путём перечисления денежных средств на банковский</w:t>
      </w:r>
      <w:r>
        <w:rPr>
          <w:rFonts w:ascii="Times New Roman" w:hAnsi="Times New Roman" w:cs="Times New Roman"/>
          <w:sz w:val="24"/>
          <w:szCs w:val="24"/>
        </w:rPr>
        <w:t xml:space="preserve"> счёт Исполнителя, указанный в статье 14 настоящего Договора, в течение 7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 даты подписания Заказчиком акта приёмки оказанных услуг на основании выставленных оригиналов счета-фактуры </w:t>
      </w:r>
      <w:r>
        <w:rPr>
          <w:rFonts w:ascii="Times New Roman" w:hAnsi="Times New Roman" w:cs="Times New Roman"/>
          <w:sz w:val="24"/>
          <w:szCs w:val="24"/>
        </w:rPr>
        <w:br/>
        <w:t xml:space="preserve">и документов, подтверждающих факт оказания услуги, в соотве</w:t>
      </w:r>
      <w:r>
        <w:rPr>
          <w:rFonts w:ascii="Times New Roman" w:hAnsi="Times New Roman" w:cs="Times New Roman"/>
          <w:sz w:val="24"/>
          <w:szCs w:val="24"/>
        </w:rPr>
        <w:t xml:space="preserve">тствии с перечнем, указанным в пунктах 5.1, 5.2, 5.3 настоящего Договора.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tabs>
          <w:tab w:val="num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Расчеты проводятся за фактически оказанные услуги в месяц на площади объектов, указанной в ежемесячном отчетном акте (Приложение № 5 к Договору), в соответствии со стоимостью за 1 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в.м. в месяц.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right="-7"/>
        <w:jc w:val="both"/>
        <w:spacing w:after="0" w:line="240" w:lineRule="auto"/>
        <w:tabs>
          <w:tab w:val="num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Расчеты по настоящему Договору производятся в рублях Российской Федерации. Днем осуществления платежа считается дата списания денежных средств с корреспондентского счета банка, обслуживающего Заказчика.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7"/>
        </w:numPr>
        <w:jc w:val="center"/>
        <w:spacing w:after="0" w:line="240" w:lineRule="auto"/>
        <w:tabs>
          <w:tab w:val="left" w:pos="0" w:leader="none"/>
          <w:tab w:val="clear" w:pos="360" w:leader="none"/>
          <w:tab w:val="num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Порядок сдачи-приемки услуг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360"/>
        <w:jc w:val="both"/>
        <w:spacing w:after="0" w:line="240" w:lineRule="auto"/>
        <w:tabs>
          <w:tab w:val="left" w:pos="0" w:leader="none"/>
          <w:tab w:val="num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Исполнитель в дату, следующую за датой окончания оказания услуги (до 12:00 </w:t>
      </w:r>
      <w:r>
        <w:rPr>
          <w:rFonts w:ascii="Times New Roman" w:hAnsi="Times New Roman" w:cs="Times New Roman"/>
          <w:sz w:val="24"/>
          <w:szCs w:val="24"/>
        </w:rPr>
        <w:br/>
        <w:t xml:space="preserve">по московскому времени), обязан уведомить об этом Заказчика, передать сканированные копии документов, подтверждающих факт оказания услуги средствами факсимильной/электронной с</w:t>
      </w:r>
      <w:r>
        <w:rPr>
          <w:rFonts w:ascii="Times New Roman" w:hAnsi="Times New Roman" w:cs="Times New Roman"/>
          <w:sz w:val="24"/>
          <w:szCs w:val="24"/>
        </w:rPr>
        <w:t xml:space="preserve">вязи по номеру факса/адресу электронной почты, указанному в пункте 14 настоящего Договора. Оригиналы документов, подтверждающих факт оказания услуги (подписанные Исполнителем акты приемки оказанных услуг, счета–фактуры, отчеты), должны быть направлены Зака</w:t>
      </w:r>
      <w:r>
        <w:rPr>
          <w:rFonts w:ascii="Times New Roman" w:hAnsi="Times New Roman" w:cs="Times New Roman"/>
          <w:sz w:val="24"/>
          <w:szCs w:val="24"/>
        </w:rPr>
        <w:t xml:space="preserve">зчику не позднее 5 (пяти) календарных дней, считая со дня окончания оказания услуги, но в любом случае до 7-го числа месяца, следующего </w:t>
      </w:r>
      <w:r>
        <w:rPr>
          <w:rFonts w:ascii="Times New Roman" w:hAnsi="Times New Roman" w:cs="Times New Roman"/>
          <w:sz w:val="24"/>
          <w:szCs w:val="24"/>
        </w:rPr>
        <w:br/>
        <w:t xml:space="preserve">за месяцем окончания оказания услуг.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right="-7"/>
        <w:jc w:val="both"/>
        <w:spacing w:after="0" w:line="240" w:lineRule="auto"/>
        <w:tabs>
          <w:tab w:val="num" w:pos="567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Документы, подтверждающие факт оказания услуги, должны быть оформлены на имя </w:t>
      </w:r>
      <w:r>
        <w:rPr>
          <w:rFonts w:ascii="Times New Roman" w:hAnsi="Times New Roman" w:cs="Times New Roman"/>
          <w:sz w:val="24"/>
          <w:szCs w:val="24"/>
        </w:rPr>
        <w:t xml:space="preserve">Заказчика. В случае непредставления необходимых документов Заказчик уведомляет </w:t>
      </w:r>
      <w:r>
        <w:rPr>
          <w:rFonts w:ascii="Times New Roman" w:hAnsi="Times New Roman" w:cs="Times New Roman"/>
          <w:sz w:val="24"/>
          <w:szCs w:val="24"/>
        </w:rPr>
        <w:br/>
        <w:t xml:space="preserve">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</w:t>
      </w:r>
      <w:r>
        <w:rPr>
          <w:rFonts w:ascii="Times New Roman" w:hAnsi="Times New Roman" w:cs="Times New Roman"/>
          <w:sz w:val="24"/>
          <w:szCs w:val="24"/>
        </w:rPr>
        <w:t xml:space="preserve">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в пункте 6.6. настоящего Договора. В случае наличия ошибок и иных неточностей в указанных копиях до</w:t>
      </w:r>
      <w:r>
        <w:rPr>
          <w:rFonts w:ascii="Times New Roman" w:hAnsi="Times New Roman" w:cs="Times New Roman"/>
          <w:sz w:val="24"/>
          <w:szCs w:val="24"/>
        </w:rPr>
        <w:t xml:space="preserve">кументов Заказчик уведомляет об этом Исполнителя в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</w:t>
      </w:r>
      <w:r>
        <w:rPr>
          <w:rFonts w:ascii="Times New Roman" w:hAnsi="Times New Roman" w:cs="Times New Roman"/>
          <w:sz w:val="24"/>
          <w:szCs w:val="24"/>
        </w:rPr>
        <w:t xml:space="preserve">ей в указанных документах. Исполнитель обязан в течение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</w:t>
      </w:r>
      <w:r>
        <w:rPr>
          <w:rFonts w:ascii="Times New Roman" w:hAnsi="Times New Roman" w:cs="Times New Roman"/>
          <w:sz w:val="24"/>
          <w:szCs w:val="24"/>
        </w:rPr>
        <w:t xml:space="preserve">е освобождает Исполнителя от ответственности, предусмотренной пунктом 6.6 настоящего Договора.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right="-7"/>
        <w:jc w:val="both"/>
        <w:spacing w:after="0" w:line="240" w:lineRule="auto"/>
        <w:tabs>
          <w:tab w:val="num" w:pos="567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>
        <w:rPr>
          <w:rFonts w:ascii="Times New Roman" w:hAnsi="Times New Roman" w:eastAsia="Calibri" w:cs="Times New Roman"/>
          <w:sz w:val="24"/>
          <w:szCs w:val="24"/>
        </w:rPr>
        <w:t xml:space="preserve">Исполнитель не позднее 5 числа месяца, следующего за отчетным кварталом, направляет в адрес Заказчика оформленный со своей стороны акт сверки. Заказчик </w:t>
      </w:r>
      <w:r>
        <w:rPr>
          <w:rFonts w:ascii="Times New Roman" w:hAnsi="Times New Roman" w:eastAsia="Calibri" w:cs="Times New Roman"/>
          <w:sz w:val="24"/>
          <w:szCs w:val="24"/>
        </w:rPr>
        <w:br/>
        <w:t xml:space="preserve">в 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right="140" w:firstLine="720"/>
        <w:jc w:val="both"/>
        <w:spacing w:after="0" w:line="240" w:lineRule="auto"/>
        <w:tabs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7"/>
        </w:numPr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Ответственность Сторон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numPr>
          <w:ilvl w:val="0"/>
          <w:numId w:val="13"/>
        </w:numPr>
        <w:ind w:firstLine="0"/>
        <w:jc w:val="both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  <w:r>
        <w:rPr>
          <w:rFonts w:ascii="Times New Roman" w:hAnsi="Times New Roman" w:cs="Times New Roman"/>
          <w:spacing w:val="-2"/>
          <w:sz w:val="24"/>
          <w:szCs w:val="24"/>
        </w:rPr>
      </w:r>
    </w:p>
    <w:p>
      <w:pPr>
        <w:numPr>
          <w:ilvl w:val="0"/>
          <w:numId w:val="13"/>
        </w:numPr>
        <w:ind w:firstLine="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нарушение Заказчиком сроков оплаты принятых услуг Исполнитель вправе потребовать от Заказчик</w:t>
      </w:r>
      <w:r>
        <w:rPr>
          <w:rFonts w:ascii="Times New Roman" w:hAnsi="Times New Roman" w:cs="Times New Roman"/>
          <w:sz w:val="24"/>
          <w:szCs w:val="24"/>
        </w:rPr>
        <w:t xml:space="preserve">а уплаты пени в размере 0,1 % от суммы задолженности за каждый день просрочки платежа, но не более 1 % от Стоимости услуг по Договору.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3"/>
        </w:numPr>
        <w:ind w:firstLine="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вправе потребовать от Исполнителя уплаты пени в размере 0,1 % от суммы не оказанных Исполнителем в срок услуг з</w:t>
      </w:r>
      <w:r>
        <w:rPr>
          <w:rFonts w:ascii="Times New Roman" w:hAnsi="Times New Roman" w:cs="Times New Roman"/>
          <w:sz w:val="24"/>
          <w:szCs w:val="24"/>
        </w:rPr>
        <w:t xml:space="preserve">а каждый день просрочки.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3"/>
        </w:numPr>
        <w:ind w:firstLine="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услуга оказана Исполнителем с отступлениями от Договора, ухудшившими результат услуг, или с иными недостатками, Заказчик вправе по своему выбору потребовать от Исполнителя безвозмездного устранения недостатков в разумный срок,</w:t>
      </w:r>
      <w:r>
        <w:rPr>
          <w:rFonts w:ascii="Times New Roman" w:hAnsi="Times New Roman" w:cs="Times New Roman"/>
          <w:sz w:val="24"/>
          <w:szCs w:val="24"/>
        </w:rPr>
        <w:t xml:space="preserve"> соразмерного уменьшения установленной за услугу цены, возмещения понесенных Заказчиком расходов на устранение недостатков.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3"/>
        </w:numPr>
        <w:ind w:firstLine="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Исполнителя </w:t>
      </w:r>
      <w:r>
        <w:rPr>
          <w:rFonts w:ascii="Times New Roman" w:hAnsi="Times New Roman" w:cs="Times New Roman"/>
          <w:sz w:val="24"/>
          <w:szCs w:val="24"/>
        </w:rPr>
        <w:br/>
        <w:t xml:space="preserve">по Договору, а также по дополнительным соглашениям, заключенным в рамках Договора, третьему лицу, Исполнитель должен уплатить Заказчику неустойку в размере 50% </w:t>
      </w:r>
      <w:r>
        <w:rPr>
          <w:rFonts w:ascii="Times New Roman" w:hAnsi="Times New Roman" w:cs="Times New Roman"/>
          <w:sz w:val="24"/>
          <w:szCs w:val="24"/>
        </w:rPr>
        <w:br/>
        <w:t xml:space="preserve">от уступленной суммы.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3"/>
        </w:numPr>
        <w:ind w:firstLine="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нарушение Исполнителем сроков исполнения обя</w:t>
      </w:r>
      <w:r>
        <w:rPr>
          <w:rFonts w:ascii="Times New Roman" w:hAnsi="Times New Roman" w:cs="Times New Roman"/>
          <w:sz w:val="24"/>
          <w:szCs w:val="24"/>
        </w:rPr>
        <w:t xml:space="preserve">зательств по предоставлению документов в соответствии пунктами, 5.1-5.3 настоящего Договора Заказчик имеет право потребовать от Исполнителя уплаты пени в размере 1/360 ключевой ставки ЦБ РФ от суммы неисполненного обязательства (иной суммы, определенной Ст</w:t>
      </w:r>
      <w:r>
        <w:rPr>
          <w:rFonts w:ascii="Times New Roman" w:hAnsi="Times New Roman" w:cs="Times New Roman"/>
          <w:sz w:val="24"/>
          <w:szCs w:val="24"/>
        </w:rPr>
        <w:t xml:space="preserve">оронами Договора) </w:t>
      </w:r>
      <w:r>
        <w:rPr>
          <w:rFonts w:ascii="Times New Roman" w:hAnsi="Times New Roman" w:cs="Times New Roman"/>
          <w:sz w:val="24"/>
          <w:szCs w:val="24"/>
        </w:rPr>
        <w:br/>
        <w:t xml:space="preserve">за каждый день просрочки. Стороны договорились, что в случае нарушения Исполнителем сроков исполнения обязательств по предоставлению документов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пунктами, 5.1-5.3 настоящего Договора для целей расчета пеней,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7"/>
        </w:numPr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Заверения об обстоятельствах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005"/>
        <w:numPr>
          <w:ilvl w:val="1"/>
          <w:numId w:val="7"/>
        </w:numPr>
        <w:contextualSpacing/>
        <w:ind w:left="0" w:firstLine="0"/>
        <w:widowControl w:val="off"/>
        <w:tabs>
          <w:tab w:val="left" w:pos="142" w:leader="none"/>
          <w:tab w:val="clear" w:pos="450" w:leader="none"/>
        </w:tabs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В соответствии со статьей 431.2 Гражданского</w:t>
      </w:r>
      <w:r>
        <w:rPr>
          <w:rFonts w:eastAsiaTheme="minorHAnsi"/>
          <w:szCs w:val="24"/>
          <w:lang w:eastAsia="en-US"/>
        </w:rPr>
        <w:t xml:space="preserve"> кодекса Российской Федерации Исполнитель заверяет Заказчика, что на момент заключения Договора. </w:t>
      </w:r>
      <w:r>
        <w:rPr>
          <w:rFonts w:eastAsiaTheme="minorHAnsi"/>
          <w:szCs w:val="24"/>
          <w:lang w:eastAsia="en-US"/>
        </w:rPr>
      </w:r>
    </w:p>
    <w:p>
      <w:pPr>
        <w:contextualSpacing/>
        <w:jc w:val="both"/>
        <w:spacing w:line="240" w:lineRule="auto"/>
        <w:widowControl w:val="off"/>
        <w:tabs>
          <w:tab w:val="left" w:pos="142" w:leader="none"/>
        </w:tabs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</w:t>
      </w:r>
      <w:r>
        <w:rPr>
          <w:rFonts w:ascii="Times New Roman" w:hAnsi="Times New Roman" w:cs="Times New Roman"/>
          <w:sz w:val="24"/>
          <w:szCs w:val="24"/>
        </w:rPr>
        <w:tab/>
        <w:t xml:space="preserve">работники и иные физические лица, привлекаемые Исполнителем для исполнения обязательств, возникших из Договора, имеют необходимые для этого знания, опыт </w:t>
      </w:r>
      <w:r>
        <w:rPr>
          <w:rFonts w:ascii="Times New Roman" w:hAnsi="Times New Roman" w:cs="Times New Roman"/>
          <w:sz w:val="24"/>
          <w:szCs w:val="24"/>
        </w:rPr>
        <w:br/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квалификацию, подтверждаемые соответствующими документами; </w:t>
      </w:r>
      <w:r>
        <w:rPr>
          <w:szCs w:val="24"/>
        </w:rPr>
      </w:r>
    </w:p>
    <w:p>
      <w:pPr>
        <w:contextualSpacing/>
        <w:jc w:val="both"/>
        <w:spacing w:line="240" w:lineRule="auto"/>
        <w:widowControl w:val="off"/>
        <w:tabs>
          <w:tab w:val="left" w:pos="142" w:leader="none"/>
        </w:tabs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Исполнитель, а также привлекаемые им в целях исполнения Договора лица (субподрядчики, субисполнители, субпоставщики и т.п.) обладают ресурсами, технологиями, деловыми связями, знаниями, навыка</w:t>
      </w:r>
      <w:r>
        <w:rPr>
          <w:rFonts w:ascii="Times New Roman" w:hAnsi="Times New Roman" w:cs="Times New Roman"/>
          <w:sz w:val="24"/>
          <w:szCs w:val="24"/>
        </w:rPr>
        <w:t xml:space="preserve">ми и умениями, а также опытом, необходимыми для исполнения обязательств, возникших из Договора;</w:t>
      </w:r>
      <w:r>
        <w:rPr>
          <w:szCs w:val="24"/>
        </w:rPr>
      </w:r>
    </w:p>
    <w:p>
      <w:pPr>
        <w:contextualSpacing/>
        <w:jc w:val="both"/>
        <w:spacing w:line="240" w:lineRule="auto"/>
        <w:widowControl w:val="off"/>
        <w:tabs>
          <w:tab w:val="left" w:pos="142" w:leader="none"/>
        </w:tabs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Исполнитель, а также привлекаемые им в целях исполнения Договора лица (субподрядчики, субисполнители, субпоставщики и т.п.) являются добросовестными налогопл</w:t>
      </w:r>
      <w:r>
        <w:rPr>
          <w:rFonts w:ascii="Times New Roman" w:hAnsi="Times New Roman" w:cs="Times New Roman"/>
          <w:sz w:val="24"/>
          <w:szCs w:val="24"/>
        </w:rPr>
        <w:t xml:space="preserve">ательщиками; в отношении каждого привлеченного лица (субподрядчика, субисполнителя, субпоставщика и т.п.) Исполнитель 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  <w:r>
        <w:rPr>
          <w:szCs w:val="24"/>
        </w:rPr>
      </w:r>
    </w:p>
    <w:p>
      <w:pPr>
        <w:contextualSpacing/>
        <w:jc w:val="both"/>
        <w:spacing w:line="240" w:lineRule="auto"/>
        <w:widowControl w:val="off"/>
        <w:tabs>
          <w:tab w:val="left" w:pos="142" w:leader="none"/>
        </w:tabs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</w:t>
      </w:r>
      <w:r>
        <w:rPr>
          <w:rFonts w:ascii="Times New Roman" w:hAnsi="Times New Roman" w:cs="Times New Roman"/>
          <w:sz w:val="24"/>
          <w:szCs w:val="24"/>
        </w:rPr>
        <w:tab/>
        <w:t xml:space="preserve">обязательства по Договору будут исполняться непосредственно Исполнителем </w:t>
      </w:r>
      <w:r>
        <w:rPr>
          <w:rFonts w:ascii="Times New Roman" w:hAnsi="Times New Roman" w:cs="Times New Roman"/>
          <w:sz w:val="24"/>
          <w:szCs w:val="24"/>
        </w:rPr>
        <w:br/>
        <w:t xml:space="preserve">и (или) лицом (лицами), на которого (которых) Исполнитель возложил исполнение обязательств по соответствующему договору; Исполнитель несет ответственность </w:t>
      </w:r>
      <w:r>
        <w:rPr>
          <w:rFonts w:ascii="Times New Roman" w:hAnsi="Times New Roman" w:cs="Times New Roman"/>
          <w:sz w:val="24"/>
          <w:szCs w:val="24"/>
        </w:rPr>
        <w:br/>
        <w:t xml:space="preserve">за действительность отн</w:t>
      </w:r>
      <w:r>
        <w:rPr>
          <w:rFonts w:ascii="Times New Roman" w:hAnsi="Times New Roman" w:cs="Times New Roman"/>
          <w:sz w:val="24"/>
          <w:szCs w:val="24"/>
        </w:rPr>
        <w:t xml:space="preserve">ошений с лицами, привлекаемыми им в целях исполнения обязательств по Договору.</w:t>
      </w:r>
      <w:r>
        <w:rPr>
          <w:szCs w:val="24"/>
        </w:rPr>
      </w:r>
    </w:p>
    <w:p>
      <w:pPr>
        <w:contextualSpacing/>
        <w:jc w:val="both"/>
        <w:spacing w:line="240" w:lineRule="auto"/>
        <w:widowControl w:val="off"/>
        <w:tabs>
          <w:tab w:val="left" w:pos="142" w:leader="none"/>
        </w:tabs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Заказчик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</w:t>
      </w:r>
      <w:r>
        <w:rPr>
          <w:rFonts w:ascii="Times New Roman" w:hAnsi="Times New Roman" w:cs="Times New Roman"/>
          <w:sz w:val="24"/>
          <w:szCs w:val="24"/>
        </w:rPr>
        <w:t xml:space="preserve">я Заказчика существенное значение.</w:t>
      </w:r>
      <w:r>
        <w:rPr>
          <w:szCs w:val="24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7.2. 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(субподрядчиков, субисполнителей, субпоставщ</w:t>
      </w:r>
      <w:r>
        <w:rPr>
          <w:rFonts w:eastAsiaTheme="minorHAnsi"/>
          <w:szCs w:val="24"/>
          <w:lang w:eastAsia="en-US"/>
        </w:rPr>
        <w:t xml:space="preserve">иков и т.п.) условиям, указанным в п. 7.1.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Исполнитель </w:t>
      </w:r>
      <w:r>
        <w:rPr>
          <w:rFonts w:eastAsiaTheme="minorHAnsi"/>
          <w:szCs w:val="24"/>
          <w:lang w:eastAsia="en-US"/>
        </w:rPr>
        <w:t xml:space="preserve">дает заверения в п.7.1. Договора на момент его заключения, одновременно являются условиями, исполнение которых Исполнитель обязуется обеспечить в будущем и отвечать за </w:t>
      </w:r>
      <w:r>
        <w:rPr>
          <w:rFonts w:eastAsiaTheme="minorHAnsi"/>
          <w:szCs w:val="24"/>
          <w:lang w:eastAsia="en-US"/>
        </w:rPr>
        <w:br/>
        <w:t xml:space="preserve">их неисполнение по правилам главы 25 Гражданского кодекса Российской Федерации.</w:t>
      </w:r>
      <w:r>
        <w:rPr>
          <w:rFonts w:eastAsiaTheme="minorHAnsi"/>
          <w:szCs w:val="24"/>
          <w:lang w:eastAsia="en-US"/>
        </w:rPr>
      </w:r>
    </w:p>
    <w:p>
      <w:pPr>
        <w:pStyle w:val="1005"/>
        <w:ind w:left="0" w:firstLine="0"/>
        <w:spacing w:before="0"/>
        <w:tabs>
          <w:tab w:val="left" w:pos="567" w:leader="none"/>
          <w:tab w:val="left" w:pos="993" w:leader="none"/>
        </w:tabs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</w:r>
      <w:r>
        <w:rPr>
          <w:rFonts w:eastAsiaTheme="minorHAnsi"/>
          <w:szCs w:val="24"/>
          <w:lang w:eastAsia="en-US"/>
        </w:rPr>
      </w:r>
    </w:p>
    <w:p>
      <w:pPr>
        <w:pStyle w:val="1005"/>
        <w:ind w:left="142" w:firstLine="0"/>
        <w:spacing w:before="0"/>
        <w:tabs>
          <w:tab w:val="left" w:pos="567" w:leader="none"/>
          <w:tab w:val="left" w:pos="993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left="360"/>
        <w:jc w:val="center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8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Возмещение имущественных потерь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8.1. В соответствии со статьей 406.1 Гражданского кодекса Российской Федерации Исполнитель обязуется возместить Заказчику полностью все его имущественные потери, (превышающие сумму в размере 10 </w:t>
      </w:r>
      <w:r>
        <w:rPr>
          <w:rFonts w:eastAsiaTheme="minorHAnsi"/>
          <w:lang w:eastAsia="en-US"/>
        </w:rPr>
        <w:t xml:space="preserve">(десять) млн руб.),  возникшие в связи с искажением Исполнителем сведений о фактах хозяйственной жизни и об объектах налогообложения, а также в связи с неисполнением или ненадлежащим исполнением Исполнителем своих налоговых обязанностей, либо в связи с при</w:t>
      </w:r>
      <w:r>
        <w:rPr>
          <w:rFonts w:eastAsiaTheme="minorHAnsi"/>
          <w:lang w:eastAsia="en-US"/>
        </w:rPr>
        <w:t xml:space="preserve">влечением им в качестве своих контрагентов (например, субподрядчиков, субпоставщиков)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кон</w:t>
      </w:r>
      <w:r>
        <w:rPr>
          <w:rFonts w:eastAsiaTheme="minorHAnsi"/>
          <w:lang w:eastAsia="en-US"/>
        </w:rPr>
        <w:t xml:space="preserve">трагентами Исполнителя в качестве своих контрагентов организаций,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(и в любом из указанных </w:t>
      </w:r>
      <w:r>
        <w:rPr>
          <w:rFonts w:eastAsiaTheme="minorHAnsi"/>
          <w:lang w:eastAsia="en-US"/>
        </w:rPr>
        <w:t xml:space="preserve">случаев - независимо от того, знал ли Исполнитель о данных фактах или нет), в случае наступления совокупности следующих обстоятельств: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в порядке применения статьи 101, 105.17 Налогового кодекса Российской Федерации налоговым органом в отношении Заказчик</w:t>
      </w:r>
      <w:r>
        <w:rPr>
          <w:rFonts w:eastAsiaTheme="minorHAnsi"/>
          <w:lang w:eastAsia="en-US"/>
        </w:rPr>
        <w:t xml:space="preserve">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</w:t>
      </w:r>
      <w:r>
        <w:rPr>
          <w:rFonts w:eastAsiaTheme="minorHAnsi"/>
          <w:lang w:eastAsia="en-US"/>
        </w:rPr>
        <w:t xml:space="preserve">огового органа»), 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либо в порядке статьи 105.30 Налогового кодекса Российской Федерации от налогового органа получено мотивированное мнение с указанием сумм недоимки по налогам (налог на прибыль, НДС), соответствующих сумм пеней (далее –«Мотивированное мне</w:t>
      </w:r>
      <w:r>
        <w:rPr>
          <w:rFonts w:eastAsiaTheme="minorHAnsi"/>
          <w:lang w:eastAsia="en-US"/>
        </w:rPr>
        <w:t xml:space="preserve">ние»);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суммы недоимки по налогам (налог на прибыль, НДС), соответствующие суммы штрафов (если применимо), пеней списаны с банковского счета Заказчика в безакцептном порядке или перечислены Заказчиком добровольно (вследствие добровольного отказа Заказчик</w:t>
      </w:r>
      <w:r>
        <w:rPr>
          <w:rFonts w:eastAsiaTheme="minorHAnsi"/>
          <w:lang w:eastAsia="en-US"/>
        </w:rPr>
        <w:t xml:space="preserve">а от применения вычета по операциям с Исполнителем) в соответствии с Решением налогового органа или по Мотивированному мнению налогового органа.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Размер имущественных потерь Заказчика определяется как совокупность следующих сумм: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суммы налога на прибыль и</w:t>
      </w:r>
      <w:r>
        <w:rPr>
          <w:rFonts w:eastAsiaTheme="minorHAnsi"/>
          <w:lang w:eastAsia="en-US"/>
        </w:rPr>
        <w:t xml:space="preserve">/или НДС, доначисленного Заказчику в связи с эпизодами, связанными с Исполнителем, или уплаченного Заказчиком в бюджет вследствие добровольного отказа Заказчика от применения вычета по операциям с Исполнителем («Доначисленные налоги») в соответствии с Реше</w:t>
      </w:r>
      <w:r>
        <w:rPr>
          <w:rFonts w:eastAsiaTheme="minorHAnsi"/>
          <w:lang w:eastAsia="en-US"/>
        </w:rPr>
        <w:t xml:space="preserve">нием налогового органа или Мотивированным мнением; плюс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суммы начисленных Заказчику пеней на сумму Доначисленных     налогов в соответствии с Решением налогового органа («Пени») или Мотивированным мнением; плюс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штрафов, начисленных Заказчику за соответ</w:t>
      </w:r>
      <w:r>
        <w:rPr>
          <w:rFonts w:eastAsiaTheme="minorHAnsi"/>
          <w:lang w:eastAsia="en-US"/>
        </w:rPr>
        <w:t xml:space="preserve">ствующие налоговые нарушения в связи с неуплатой Доначисленных налогов в соответствии с Решением налогового органа («Штрафы»).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Исполнитель возмещает Заказчику указанные в настоящем пункте имущественные потери в течение 10 (десяти) дней с даты предъявления </w:t>
      </w:r>
      <w:r>
        <w:rPr>
          <w:rFonts w:eastAsiaTheme="minorHAnsi"/>
          <w:lang w:eastAsia="en-US"/>
        </w:rPr>
        <w:t xml:space="preserve">Заказчиком соответствующего требования.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Заказчик вправе удержать сумму возмещения потерь из причитающихся платежей Исполнителю по договору, а также из иных расчетов по любым сделкам с Исполнителем (в том числе произвести зачет встречных однородных требован</w:t>
      </w:r>
      <w:r>
        <w:rPr>
          <w:rFonts w:eastAsiaTheme="minorHAnsi"/>
          <w:lang w:eastAsia="en-US"/>
        </w:rPr>
        <w:t xml:space="preserve">ий).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8.2. Стороны согласовали следующую процедуру взаимодействия сторон по минимизации имущественных потерь: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8.2.1. При получении в порядке статьи 101, 105.17 Налогового кодекса Российской Федерации акта налоговой проверки (далее – «Акт налоговой проверки»</w:t>
      </w:r>
      <w:r>
        <w:rPr>
          <w:rFonts w:eastAsiaTheme="minorHAnsi"/>
          <w:lang w:eastAsia="en-US"/>
        </w:rPr>
        <w:t xml:space="preserve">) или - в порядке, установленном статьей 105.29 Налогового кодекса Российской Федерации, - уведомления о наличии оснований для составления мотивированного мнения (далее – «Уведомление»), в котором проверяющими отражены выявленные нарушения законодательства</w:t>
      </w:r>
      <w:r>
        <w:rPr>
          <w:rFonts w:eastAsiaTheme="minorHAnsi"/>
          <w:lang w:eastAsia="en-US"/>
        </w:rPr>
        <w:t xml:space="preserve"> о налогах и сборах, вызванные действиями или бездействием Исполнителя при исчислении и уплате налогов, а также привлеченных Исполнителем в целях исполнения обязательств по Договору субконтрагентов (например, субподрядчиков, субисполнителей, субпоставщиков</w:t>
      </w:r>
      <w:r>
        <w:rPr>
          <w:rFonts w:eastAsiaTheme="minorHAnsi"/>
          <w:lang w:eastAsia="en-US"/>
        </w:rPr>
        <w:t xml:space="preserve">), Заказчик в течение 10 (десяти) календарных дней с момента получения акта налоговой проверки и в течение 5 (пяти) календарных дней с момента получения Уведомления направляет в адрес Исполнителя выписку из акта налогового органа или Уведомления по соответ</w:t>
      </w:r>
      <w:r>
        <w:rPr>
          <w:rFonts w:eastAsiaTheme="minorHAnsi"/>
          <w:lang w:eastAsia="en-US"/>
        </w:rPr>
        <w:t xml:space="preserve">ствующему эпизоду (далее – «Выписка»).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8.2.2. В случае несогласия с фактами, изложенными в Выписке, а также с выводами и предложениями проверяющих, Исполнитель в течение 10 (десяти) календарных дней с момента получения Выписки из акта налогового органа нап</w:t>
      </w:r>
      <w:r>
        <w:rPr>
          <w:rFonts w:eastAsiaTheme="minorHAnsi"/>
          <w:lang w:eastAsia="en-US"/>
        </w:rPr>
        <w:t xml:space="preserve">равляет в адрес Заказчика письменные мотивированные возражения по фактам (выводам проверяющих), содержащимся в ней, а также имеющиеся документы/информацию, подтверждающие необоснованность претензий налогового органа, указанных в Выписке, которые Заказчик о</w:t>
      </w:r>
      <w:r>
        <w:rPr>
          <w:rFonts w:eastAsiaTheme="minorHAnsi"/>
          <w:lang w:eastAsia="en-US"/>
        </w:rPr>
        <w:t xml:space="preserve">бязано учесть при представлении Возражений в налоговый орган в порядке предусмотренным Налоговым Кодексом Российской Федерации.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случае непредставления Исполнителем в указанный выше срок письменных мотивированных возражений по фактам (выводам проверяющих)</w:t>
      </w:r>
      <w:r>
        <w:rPr>
          <w:rFonts w:eastAsiaTheme="minorHAnsi"/>
          <w:lang w:eastAsia="en-US"/>
        </w:rPr>
        <w:t xml:space="preserve">, содержащимся в Выписке, считается, что у Исполнителя отсутствуют возражения против выводов проверяющих, изложенных в Выписке.</w:t>
      </w:r>
      <w:r>
        <w:rPr>
          <w:rFonts w:eastAsiaTheme="minorHAnsi"/>
          <w:lang w:eastAsia="en-US"/>
        </w:rPr>
      </w:r>
    </w:p>
    <w:p>
      <w:pPr>
        <w:pStyle w:val="1005"/>
        <w:contextualSpacing/>
        <w:ind w:left="0" w:firstLine="0"/>
        <w:widowControl w:val="off"/>
        <w:tabs>
          <w:tab w:val="left" w:pos="142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8.3. Заказчик вправе потребовать с Исполнителя возмещения имущественных потерь, связанных с наступлением обстоятельств, указанны</w:t>
      </w:r>
      <w:r>
        <w:rPr>
          <w:rFonts w:eastAsiaTheme="minorHAnsi"/>
          <w:lang w:eastAsia="en-US"/>
        </w:rPr>
        <w:t xml:space="preserve">х в п. 8.1. Договора, в течение срока действия Договора и в течение пяти лет  после окончания срока действия Договора.</w:t>
      </w:r>
      <w:r>
        <w:rPr>
          <w:rFonts w:eastAsiaTheme="minorHAnsi"/>
          <w:lang w:eastAsia="en-US"/>
        </w:rPr>
      </w:r>
    </w:p>
    <w:p>
      <w:pPr>
        <w:ind w:left="360"/>
        <w:jc w:val="center"/>
        <w:spacing w:after="0" w:line="240" w:lineRule="auto"/>
        <w:shd w:val="clear" w:color="auto" w:fill="ffffff"/>
        <w:widowControl w:val="off"/>
        <w:tabs>
          <w:tab w:val="left" w:pos="426" w:leader="none"/>
        </w:tabs>
      </w:pPr>
      <w:r/>
      <w:r/>
    </w:p>
    <w:p>
      <w:pPr>
        <w:ind w:left="360"/>
        <w:jc w:val="center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contextualSpacing/>
        <w:jc w:val="both"/>
        <w:tabs>
          <w:tab w:val="left" w:pos="142" w:leader="none"/>
          <w:tab w:val="left" w:pos="460" w:leader="none"/>
          <w:tab w:val="left" w:pos="993" w:leader="none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ind w:left="360"/>
        <w:jc w:val="center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b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9. Форс-мажор</w:t>
      </w:r>
      <w:r>
        <w:rPr>
          <w:b/>
          <w:szCs w:val="24"/>
        </w:rPr>
      </w:r>
    </w:p>
    <w:p>
      <w:pPr>
        <w:ind w:left="360"/>
        <w:jc w:val="center"/>
        <w:spacing w:after="0" w:line="240" w:lineRule="auto"/>
        <w:shd w:val="clear" w:color="auto" w:fill="ffffff"/>
        <w:widowControl w:val="off"/>
        <w:tabs>
          <w:tab w:val="left" w:pos="426" w:leader="none"/>
        </w:tabs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>
        <w:rPr>
          <w:b/>
          <w:color w:val="000000"/>
          <w:szCs w:val="24"/>
        </w:rPr>
      </w:r>
    </w:p>
    <w:p>
      <w:pPr>
        <w:pStyle w:val="1005"/>
        <w:numPr>
          <w:ilvl w:val="1"/>
          <w:numId w:val="30"/>
        </w:numPr>
        <w:contextualSpacing/>
        <w:ind w:left="0" w:firstLine="0"/>
        <w:widowControl w:val="off"/>
        <w:tabs>
          <w:tab w:val="left" w:pos="142" w:leader="none"/>
        </w:tabs>
        <w:rPr>
          <w:szCs w:val="24"/>
        </w:rPr>
      </w:pPr>
      <w:r>
        <w:rPr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</w:t>
      </w:r>
      <w:r>
        <w:rPr>
          <w:szCs w:val="24"/>
        </w:rPr>
        <w:br/>
        <w:t xml:space="preserve">и решения органо</w:t>
      </w:r>
      <w:r>
        <w:rPr>
          <w:szCs w:val="24"/>
        </w:rPr>
        <w:t xml:space="preserve">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contextualSpacing/>
        <w:ind w:left="0" w:firstLine="0"/>
        <w:widowControl w:val="off"/>
        <w:tabs>
          <w:tab w:val="left" w:pos="142" w:leader="none"/>
        </w:tabs>
        <w:rPr>
          <w:szCs w:val="24"/>
        </w:rPr>
      </w:pPr>
      <w:r>
        <w:rPr>
          <w:szCs w:val="24"/>
        </w:rPr>
        <w:t xml:space="preserve">Стороны договорились, что для целей исполнения обязательств по настоящему Договору Стороны не будут считать об</w:t>
      </w:r>
      <w:r>
        <w:rPr>
          <w:szCs w:val="24"/>
        </w:rPr>
        <w:t xml:space="preserve">стоятельством непреодолимой силы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contextualSpacing/>
        <w:ind w:left="0" w:firstLine="0"/>
        <w:spacing w:before="0"/>
        <w:widowControl w:val="off"/>
        <w:tabs>
          <w:tab w:val="left" w:pos="142" w:leader="none"/>
        </w:tabs>
        <w:rPr>
          <w:szCs w:val="24"/>
        </w:rPr>
      </w:pPr>
      <w:r>
        <w:rPr>
          <w:szCs w:val="24"/>
        </w:rPr>
        <w:t xml:space="preserve">Сторона, не исполняющая своих обязательств, всл</w:t>
      </w:r>
      <w:r>
        <w:rPr>
          <w:szCs w:val="24"/>
        </w:rPr>
        <w:t xml:space="preserve">едствие обстоятельств непреодолимой силы, должна в десятидневный срок сообщить другой Стороне </w:t>
      </w:r>
      <w:r>
        <w:rPr>
          <w:szCs w:val="24"/>
        </w:rPr>
        <w:br/>
        <w:t xml:space="preserve">о возникновении такого обстоятельства. Факт наличия обстоятельств непреодолимой силы должен быть документально подтвержден Торговой Палатой соответствующей стран</w:t>
      </w:r>
      <w:r>
        <w:rPr>
          <w:szCs w:val="24"/>
        </w:rPr>
        <w:t xml:space="preserve">ы.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contextualSpacing/>
        <w:ind w:left="0" w:firstLine="0"/>
        <w:spacing w:before="0"/>
        <w:widowControl w:val="off"/>
        <w:tabs>
          <w:tab w:val="left" w:pos="142" w:leader="none"/>
        </w:tabs>
        <w:rPr>
          <w:szCs w:val="24"/>
        </w:rPr>
      </w:pPr>
      <w:r>
        <w:rPr>
          <w:szCs w:val="24"/>
        </w:rPr>
        <w:t xml:space="preserve"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contextualSpacing/>
        <w:ind w:left="0" w:firstLine="0"/>
        <w:spacing w:before="0"/>
        <w:widowControl w:val="off"/>
        <w:tabs>
          <w:tab w:val="left" w:pos="142" w:leader="none"/>
        </w:tabs>
        <w:rPr>
          <w:szCs w:val="24"/>
        </w:rPr>
      </w:pPr>
      <w:r>
        <w:rPr>
          <w:szCs w:val="24"/>
        </w:rPr>
        <w:t xml:space="preserve">Если обстоятельства непреодолимой силы или их п</w:t>
      </w:r>
      <w:r>
        <w:rPr>
          <w:szCs w:val="24"/>
        </w:rPr>
        <w:t xml:space="preserve">оследствия будут длиться более 2 (двух) месяцев, то Покупатель и Поставщик обсудят, какие меры следует принять </w:t>
      </w:r>
      <w:r>
        <w:rPr>
          <w:szCs w:val="24"/>
        </w:rPr>
        <w:br/>
        <w:t xml:space="preserve">для продолжения выполнения условий Договора.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contextualSpacing/>
        <w:ind w:left="0" w:firstLine="0"/>
        <w:spacing w:before="0"/>
        <w:widowControl w:val="off"/>
        <w:tabs>
          <w:tab w:val="left" w:pos="142" w:leader="none"/>
        </w:tabs>
        <w:rPr>
          <w:szCs w:val="24"/>
        </w:rPr>
      </w:pPr>
      <w:r>
        <w:rPr>
          <w:szCs w:val="24"/>
        </w:rPr>
        <w:t xml:space="preserve">Если в течение 2 (двух) месяцев соглашения, устраивающего Стороны, не будет достигнуто, каждая из С</w:t>
      </w:r>
      <w:r>
        <w:rPr>
          <w:szCs w:val="24"/>
        </w:rPr>
        <w:t xml:space="preserve">торон вправе потребовать расторжения настоящего Договора.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contextualSpacing/>
        <w:ind w:left="0" w:firstLine="0"/>
        <w:spacing w:before="0"/>
        <w:widowControl w:val="off"/>
        <w:tabs>
          <w:tab w:val="left" w:pos="142" w:leader="none"/>
        </w:tabs>
        <w:rPr>
          <w:szCs w:val="24"/>
        </w:rPr>
      </w:pPr>
      <w:r>
        <w:rPr>
          <w:szCs w:val="24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действия государственных органов РФ (органов субъектов РФ, о</w:t>
      </w:r>
      <w:r>
        <w:rPr>
          <w:szCs w:val="24"/>
        </w:rPr>
        <w:t xml:space="preserve">рганов местного самоуправления), связанные с принятием мер государственного реагирования, принятых в связи </w:t>
      </w:r>
      <w:r>
        <w:rPr>
          <w:szCs w:val="24"/>
        </w:rPr>
        <w:br/>
        <w:t xml:space="preserve">с распространением коронавирусной инфекции COVID-19, о которых сторонам известно </w:t>
      </w:r>
      <w:r>
        <w:rPr>
          <w:szCs w:val="24"/>
        </w:rPr>
        <w:br/>
        <w:t xml:space="preserve">на дату заключения настоящего Договора.</w:t>
      </w:r>
      <w:r>
        <w:rPr>
          <w:szCs w:val="24"/>
        </w:rPr>
      </w:r>
    </w:p>
    <w:p>
      <w:pPr>
        <w:contextualSpacing/>
        <w:widowControl w:val="off"/>
        <w:tabs>
          <w:tab w:val="left" w:pos="142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pStyle w:val="1113"/>
        <w:tabs>
          <w:tab w:val="left" w:pos="0" w:leader="none"/>
          <w:tab w:val="left" w:pos="142" w:leader="none"/>
        </w:tabs>
        <w:rPr>
          <w:b/>
          <w:color w:val="auto"/>
          <w:szCs w:val="24"/>
        </w:rPr>
      </w:pPr>
      <w:r>
        <w:rPr>
          <w:b/>
          <w:color w:val="auto"/>
          <w:szCs w:val="24"/>
        </w:rPr>
      </w:r>
      <w:r>
        <w:rPr>
          <w:b/>
          <w:color w:val="auto"/>
          <w:szCs w:val="24"/>
        </w:rPr>
      </w:r>
    </w:p>
    <w:p>
      <w:pPr>
        <w:pStyle w:val="1113"/>
        <w:numPr>
          <w:ilvl w:val="0"/>
          <w:numId w:val="30"/>
        </w:numPr>
        <w:jc w:val="center"/>
        <w:tabs>
          <w:tab w:val="left" w:pos="0" w:leader="none"/>
        </w:tabs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Порядок разрешения споро</w:t>
      </w:r>
      <w:r>
        <w:rPr>
          <w:b/>
          <w:color w:val="auto"/>
          <w:szCs w:val="24"/>
        </w:rPr>
        <w:t xml:space="preserve">в</w:t>
      </w:r>
      <w:r>
        <w:rPr>
          <w:b/>
          <w:color w:val="auto"/>
          <w:szCs w:val="24"/>
        </w:rPr>
      </w:r>
    </w:p>
    <w:p>
      <w:pPr>
        <w:pStyle w:val="1113"/>
        <w:ind w:left="360"/>
        <w:jc w:val="both"/>
        <w:tabs>
          <w:tab w:val="left" w:pos="0" w:leader="none"/>
        </w:tabs>
        <w:rPr>
          <w:b/>
          <w:color w:val="auto"/>
          <w:szCs w:val="24"/>
        </w:rPr>
      </w:pPr>
      <w:r>
        <w:rPr>
          <w:b/>
          <w:color w:val="auto"/>
          <w:szCs w:val="24"/>
        </w:rPr>
      </w:r>
      <w:r>
        <w:rPr>
          <w:b/>
          <w:color w:val="auto"/>
          <w:szCs w:val="24"/>
        </w:rPr>
      </w:r>
    </w:p>
    <w:p>
      <w:pPr>
        <w:numPr>
          <w:ilvl w:val="1"/>
          <w:numId w:val="30"/>
        </w:numPr>
        <w:ind w:left="0" w:firstLine="0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Если в соответствии с требованиями действующего законодательства РФ соблюдение претензионного порядка для обращения в суд является обязательным, то спор, возникающий из правоотношений, связанных с исполнением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Сторонами настоящего Договора,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адрес Исполнителя посредством факсимильной связи либо электронной почты. Такая претензия может быть направлена посредством почтовой, факсимильной связи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или по электронной почте в адрес Исполнителя по реквизитам, указанным в разделе 14 настоящего Догово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ра. Если в соответствии с требованиями действующего законодательства РФ соблюдение претензионного порядка для обращения в суд не является обязательным, то спор, возникающий из правоотношений, связанных с исполнением Сторонами настоящего Договора, может быт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 передан на разрешение арбитражного суда без предварительного направления претензии Стороне.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1"/>
          <w:numId w:val="30"/>
        </w:numPr>
        <w:ind w:left="0" w:firstLine="0"/>
        <w:jc w:val="both"/>
        <w:spacing w:after="0" w:line="240" w:lineRule="auto"/>
        <w:shd w:val="clear" w:color="auto" w:fill="ffffff"/>
        <w:widowControl w:val="off"/>
        <w:tabs>
          <w:tab w:val="left" w:pos="720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 споры между Сторонами, по которым не было достигнуто соглашения, разрешаются в соответствии с действующим законодательством РФ в Арбитражном суде города Санкт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-Петербурга и Ленинградской области.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ind w:firstLine="68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68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13"/>
        <w:numPr>
          <w:ilvl w:val="0"/>
          <w:numId w:val="30"/>
        </w:numPr>
        <w:jc w:val="center"/>
        <w:tabs>
          <w:tab w:val="left" w:pos="0" w:leader="none"/>
        </w:tabs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Антикоррупционная оговорка</w:t>
      </w:r>
      <w:r>
        <w:rPr>
          <w:b/>
          <w:color w:val="auto"/>
          <w:szCs w:val="24"/>
        </w:rPr>
      </w:r>
    </w:p>
    <w:p>
      <w:pPr>
        <w:pStyle w:val="1350"/>
        <w:numPr>
          <w:ilvl w:val="1"/>
          <w:numId w:val="30"/>
        </w:numPr>
        <w:ind w:left="0" w:firstLine="0"/>
        <w:jc w:val="both"/>
        <w:spacing w:after="120"/>
        <w:rPr>
          <w:szCs w:val="24"/>
          <w:lang w:val="ru-RU"/>
        </w:rPr>
      </w:pPr>
      <w:r>
        <w:rPr>
          <w:szCs w:val="24"/>
          <w:lang w:val="ru-RU"/>
        </w:rPr>
        <w:t xml:space="preserve">Исполнителю известно о том, что АО «Петербургская сбытовая компания» ведет антикоррупционную политику и развивает не допускающую коррупционных проявлений культуру.</w:t>
      </w:r>
      <w:r>
        <w:rPr>
          <w:szCs w:val="24"/>
          <w:lang w:val="ru-RU"/>
        </w:rPr>
      </w:r>
    </w:p>
    <w:p>
      <w:pPr>
        <w:pStyle w:val="1350"/>
        <w:jc w:val="both"/>
        <w:spacing w:after="120"/>
        <w:rPr>
          <w:szCs w:val="24"/>
          <w:lang w:val="ru-RU"/>
        </w:rPr>
      </w:pPr>
      <w:r>
        <w:rPr>
          <w:szCs w:val="24"/>
          <w:lang w:val="ru-RU"/>
        </w:rPr>
        <w:t xml:space="preserve">При исполнении своих обяза</w:t>
      </w:r>
      <w:r>
        <w:rPr>
          <w:szCs w:val="24"/>
          <w:lang w:val="ru-RU"/>
        </w:rPr>
        <w:t xml:space="preserve">тельств по настоящему Договору, Стороны, </w:t>
      </w:r>
      <w:r>
        <w:rPr>
          <w:szCs w:val="24"/>
          <w:lang w:val="ru-RU"/>
        </w:rPr>
        <w:br/>
        <w:t xml:space="preserve">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</w:t>
      </w:r>
      <w:r>
        <w:rPr>
          <w:szCs w:val="24"/>
          <w:lang w:val="ru-RU"/>
        </w:rPr>
        <w:t xml:space="preserve">йствия или решения этих лиц </w:t>
      </w:r>
      <w:r>
        <w:rPr>
          <w:szCs w:val="24"/>
          <w:lang w:val="ru-RU"/>
        </w:rPr>
        <w:br/>
        <w:t xml:space="preserve">с целью получить какие-либо неправомерные преимущества или иные неправомерные цели.</w:t>
      </w:r>
      <w:r>
        <w:rPr>
          <w:szCs w:val="24"/>
          <w:lang w:val="ru-RU"/>
        </w:rPr>
      </w:r>
    </w:p>
    <w:p>
      <w:pPr>
        <w:pStyle w:val="1350"/>
        <w:jc w:val="both"/>
        <w:spacing w:after="120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При исполнении своих обязательств по настоящему Договору, Стороны, </w:t>
      </w:r>
      <w:r>
        <w:rPr>
          <w:szCs w:val="24"/>
          <w:lang w:val="ru-RU"/>
        </w:rPr>
        <w:br/>
        <w:t xml:space="preserve">их аффилированные лица, работники или посредники не осуществляют действия, </w:t>
      </w:r>
      <w:r>
        <w:rPr>
          <w:szCs w:val="24"/>
          <w:lang w:val="ru-RU"/>
        </w:rPr>
        <w:t xml:space="preserve">квалифицируемые применимым для целей настоящего Договора законодательством, </w:t>
      </w:r>
      <w:r>
        <w:rPr>
          <w:szCs w:val="24"/>
          <w:lang w:val="ru-RU"/>
        </w:rPr>
        <w:br/>
        <w:t xml:space="preserve">как дача/ получение взятки, коммерческий подкуп, а также действия, нарушающие требования применимого законодательства и международных актов </w:t>
      </w:r>
      <w:r>
        <w:rPr>
          <w:szCs w:val="24"/>
          <w:lang w:val="ru-RU"/>
        </w:rPr>
        <w:br/>
        <w:t xml:space="preserve">о противодействии коррупции легализаци</w:t>
      </w:r>
      <w:r>
        <w:rPr>
          <w:szCs w:val="24"/>
          <w:lang w:val="ru-RU"/>
        </w:rPr>
        <w:t xml:space="preserve">и (отмыванию) доходов, полученных преступным путем.</w:t>
      </w:r>
      <w:r>
        <w:rPr>
          <w:b/>
          <w:bCs/>
          <w:szCs w:val="24"/>
          <w:lang w:val="ru-RU"/>
        </w:rPr>
      </w:r>
    </w:p>
    <w:p>
      <w:pPr>
        <w:pStyle w:val="1350"/>
        <w:jc w:val="both"/>
        <w:spacing w:after="120"/>
        <w:rPr>
          <w:szCs w:val="24"/>
          <w:lang w:val="ru-RU"/>
        </w:rPr>
      </w:pPr>
      <w:r/>
      <w:bookmarkStart w:id="19" w:name="_Hlk72927075"/>
      <w:r>
        <w:rPr>
          <w:szCs w:val="24"/>
          <w:lang w:val="ru-RU"/>
        </w:rPr>
        <w:t xml:space="preserve">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нарушение каких-либо по</w:t>
      </w:r>
      <w:r>
        <w:rPr>
          <w:szCs w:val="24"/>
          <w:lang w:val="ru-RU"/>
        </w:rPr>
        <w:t xml:space="preserve">ложений настоящего пункта, соответствующая Сторона обязуется незамедлительно уведомить о данном обстоятельстве другую Сторону </w:t>
      </w:r>
      <w:r>
        <w:rPr>
          <w:szCs w:val="24"/>
          <w:lang w:val="ru-RU"/>
        </w:rPr>
        <w:br/>
        <w:t xml:space="preserve">в письменной форме и продублировать уведомление на горячую линию этой Стороны </w:t>
      </w:r>
      <w:bookmarkEnd w:id="19"/>
      <w:r>
        <w:rPr>
          <w:szCs w:val="24"/>
          <w:lang w:val="ru-RU"/>
        </w:rPr>
        <w:t xml:space="preserve">(горячая линия АО «Петербургская сбытовая компания»</w:t>
      </w:r>
      <w:r>
        <w:rPr>
          <w:szCs w:val="24"/>
          <w:lang w:val="ru-RU"/>
        </w:rPr>
        <w:t xml:space="preserve">: hotline@interrao.ru, горячая линия </w:t>
      </w:r>
      <w:r>
        <w:rPr>
          <w:i/>
          <w:szCs w:val="24"/>
          <w:u w:val="single"/>
          <w:lang w:val="ru-RU"/>
        </w:rPr>
        <w:t xml:space="preserve">Исполнителя: [указать адрес горячей линии контрагента в случае наличия горячей линии])</w:t>
      </w:r>
      <w:r>
        <w:rPr>
          <w:szCs w:val="24"/>
          <w:lang w:val="ru-RU"/>
        </w:rPr>
        <w:t xml:space="preserve">. Сторона, направившая письменное уведомление, имеет право приостановить исполнение обязательств по настоящему Договору до получения </w:t>
      </w:r>
      <w:r>
        <w:rPr>
          <w:szCs w:val="24"/>
          <w:lang w:val="ru-RU"/>
        </w:rPr>
        <w:t xml:space="preserve">подтверждения от другой Стороны, что нарушения не произошло или не произойдет.</w:t>
      </w:r>
      <w:r>
        <w:rPr>
          <w:b/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 xml:space="preserve">Это подтверждение должно </w:t>
      </w:r>
      <w:r>
        <w:rPr>
          <w:bCs/>
          <w:szCs w:val="24"/>
          <w:lang w:val="ru-RU"/>
        </w:rPr>
        <w:br/>
        <w:t xml:space="preserve">быть направлено Стороной, получившей указанное уведомление, в адрес направившей </w:t>
      </w:r>
      <w:r>
        <w:rPr>
          <w:bCs/>
          <w:szCs w:val="24"/>
          <w:lang w:val="ru-RU"/>
        </w:rPr>
        <w:br/>
        <w:t xml:space="preserve">его Стороны, в течение семи рабочих дней с даты получения вышеуказанно</w:t>
      </w:r>
      <w:r>
        <w:rPr>
          <w:bCs/>
          <w:szCs w:val="24"/>
          <w:lang w:val="ru-RU"/>
        </w:rPr>
        <w:t xml:space="preserve">го письменного уведомления.</w:t>
      </w:r>
      <w:r>
        <w:rPr>
          <w:szCs w:val="24"/>
          <w:lang w:val="ru-RU"/>
        </w:rPr>
      </w:r>
    </w:p>
    <w:p>
      <w:pPr>
        <w:pStyle w:val="1350"/>
        <w:jc w:val="both"/>
        <w:spacing w:after="120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</w:t>
      </w:r>
      <w:r>
        <w:rPr>
          <w:szCs w:val="24"/>
          <w:lang w:val="ru-RU"/>
        </w:rPr>
        <w:br/>
        <w:t xml:space="preserve">что произошло или может произойти нарушение каких-либо положений настоящего пу</w:t>
      </w:r>
      <w:r>
        <w:rPr>
          <w:szCs w:val="24"/>
          <w:lang w:val="ru-RU"/>
        </w:rPr>
        <w:t xml:space="preserve">нкта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</w:t>
      </w:r>
      <w:r>
        <w:rPr>
          <w:szCs w:val="24"/>
          <w:lang w:val="ru-RU"/>
        </w:rPr>
        <w:t xml:space="preserve">имого законодательства и международных актов о противодействии коррупции, легализации доходов, полученных преступным путем.</w:t>
      </w:r>
      <w:r>
        <w:rPr>
          <w:b/>
          <w:bCs/>
          <w:szCs w:val="24"/>
          <w:lang w:val="ru-RU"/>
        </w:rPr>
      </w:r>
    </w:p>
    <w:p>
      <w:pPr>
        <w:pStyle w:val="1113"/>
        <w:numPr>
          <w:ilvl w:val="1"/>
          <w:numId w:val="30"/>
        </w:numPr>
        <w:ind w:left="0" w:firstLine="0"/>
        <w:jc w:val="both"/>
        <w:tabs>
          <w:tab w:val="left" w:pos="0" w:leader="none"/>
        </w:tabs>
        <w:rPr>
          <w:b/>
          <w:color w:val="auto"/>
          <w:szCs w:val="24"/>
        </w:rPr>
      </w:pPr>
      <w:r>
        <w:rPr>
          <w:szCs w:val="24"/>
        </w:rPr>
        <w:t xml:space="preserve">В случае нарушения одной Стороной обязательств воздерживаться от запрещенных в вышеуказанном пункте настоящего Договора действий и/и</w:t>
      </w:r>
      <w:r>
        <w:rPr>
          <w:szCs w:val="24"/>
        </w:rPr>
        <w:t xml:space="preserve">ли неполучения другой Стороной в установленный вышеуказанным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</w:t>
      </w:r>
      <w:r>
        <w:rPr>
          <w:szCs w:val="24"/>
        </w:rPr>
        <w:t xml:space="preserve">ие </w:t>
      </w:r>
      <w:r>
        <w:rPr>
          <w:szCs w:val="24"/>
        </w:rPr>
        <w:br/>
        <w:t xml:space="preserve">о его расторжении. Сторона, по чьей инициативе был расторгнут настоящий Договор </w:t>
      </w:r>
      <w:r>
        <w:rPr>
          <w:szCs w:val="24"/>
        </w:rPr>
        <w:br/>
        <w:t xml:space="preserve">в соответствии с положениями настоящего пункта, вправе требовать возмещения реального ущерба, возникшего в результате такого расторжения, при условии представления подтвер</w:t>
      </w:r>
      <w:r>
        <w:rPr>
          <w:szCs w:val="24"/>
        </w:rPr>
        <w:t xml:space="preserve">ждающих такой реальный ущерб документов.</w:t>
      </w:r>
      <w:r>
        <w:rPr>
          <w:b/>
          <w:color w:val="auto"/>
          <w:szCs w:val="24"/>
        </w:rPr>
      </w:r>
    </w:p>
    <w:p>
      <w:pPr>
        <w:pStyle w:val="1113"/>
        <w:ind w:left="360"/>
        <w:tabs>
          <w:tab w:val="left" w:pos="0" w:leader="none"/>
        </w:tabs>
        <w:rPr>
          <w:b/>
          <w:color w:val="auto"/>
          <w:szCs w:val="24"/>
        </w:rPr>
      </w:pPr>
      <w:r>
        <w:rPr>
          <w:b/>
          <w:color w:val="auto"/>
          <w:szCs w:val="24"/>
        </w:rPr>
      </w:r>
      <w:r>
        <w:rPr>
          <w:b/>
          <w:color w:val="auto"/>
          <w:szCs w:val="24"/>
        </w:rPr>
      </w:r>
    </w:p>
    <w:p>
      <w:pPr>
        <w:pStyle w:val="1113"/>
        <w:numPr>
          <w:ilvl w:val="0"/>
          <w:numId w:val="30"/>
        </w:numPr>
        <w:jc w:val="center"/>
        <w:tabs>
          <w:tab w:val="left" w:pos="0" w:leader="none"/>
        </w:tabs>
        <w:rPr>
          <w:b/>
          <w:color w:val="auto"/>
          <w:szCs w:val="24"/>
        </w:rPr>
      </w:pPr>
      <w:r>
        <w:rPr>
          <w:b/>
          <w:color w:val="auto"/>
          <w:spacing w:val="-2"/>
          <w:szCs w:val="24"/>
        </w:rPr>
        <w:t xml:space="preserve">Доп</w:t>
      </w:r>
      <w:r>
        <w:rPr>
          <w:b/>
          <w:color w:val="auto"/>
          <w:szCs w:val="24"/>
        </w:rPr>
        <w:t xml:space="preserve">олнительные условия</w:t>
      </w:r>
      <w:r>
        <w:rPr>
          <w:b/>
          <w:color w:val="auto"/>
          <w:szCs w:val="24"/>
        </w:rPr>
      </w:r>
    </w:p>
    <w:p>
      <w:pPr>
        <w:pStyle w:val="1005"/>
        <w:numPr>
          <w:ilvl w:val="1"/>
          <w:numId w:val="30"/>
        </w:numPr>
        <w:ind w:left="0" w:firstLine="0"/>
        <w:rPr>
          <w:szCs w:val="24"/>
        </w:rPr>
      </w:pPr>
      <w:r>
        <w:rPr>
          <w:szCs w:val="24"/>
        </w:rPr>
        <w:t xml:space="preserve">Все приложения к Договору являются его неотъемлемыми частями.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ind w:left="0" w:firstLine="0"/>
        <w:rPr>
          <w:szCs w:val="24"/>
        </w:rPr>
      </w:pPr>
      <w:r>
        <w:rPr>
          <w:szCs w:val="24"/>
        </w:rPr>
        <w:t xml:space="preserve">Настоящий Договор может быть расторгнут в одностороннем порядке </w:t>
      </w:r>
      <w:r>
        <w:rPr>
          <w:szCs w:val="24"/>
        </w:rPr>
        <w:br/>
      </w:r>
      <w:r>
        <w:rPr>
          <w:szCs w:val="24"/>
        </w:rPr>
        <w:t xml:space="preserve">по инициативе Заказчика, но при условии завершения расчетов с Исполнителем </w:t>
      </w:r>
      <w:r>
        <w:rPr>
          <w:szCs w:val="24"/>
        </w:rPr>
        <w:br/>
        <w:t xml:space="preserve">за фактически оказанные и принятые Заказчиком услуги.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ind w:left="0" w:firstLine="0"/>
        <w:rPr>
          <w:szCs w:val="24"/>
        </w:rPr>
      </w:pPr>
      <w:r>
        <w:rPr>
          <w:szCs w:val="24"/>
        </w:rPr>
        <w:t xml:space="preserve">Заказчик вправе в одностороннем, внесудебном порядке расторгнуть настоящий Договор в случаях:</w:t>
      </w:r>
      <w:r>
        <w:rPr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нарушения Исполнителем сроков </w:t>
      </w:r>
      <w:r>
        <w:rPr>
          <w:rFonts w:ascii="Times New Roman" w:hAnsi="Times New Roman" w:cs="Times New Roman"/>
          <w:sz w:val="24"/>
          <w:szCs w:val="24"/>
        </w:rPr>
        <w:t xml:space="preserve">оказания услуг;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ненадлежащего качества оказания услуг Исполнителем;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других предусмотренных законом случаях.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5"/>
        <w:numPr>
          <w:ilvl w:val="1"/>
          <w:numId w:val="30"/>
        </w:numPr>
        <w:ind w:left="0" w:firstLine="0"/>
        <w:rPr>
          <w:szCs w:val="24"/>
        </w:rPr>
      </w:pPr>
      <w:r>
        <w:rPr>
          <w:szCs w:val="24"/>
        </w:rPr>
        <w:t xml:space="preserve">Договор составлен в двух экземплярах, имеющих равную юридическую силу, </w:t>
      </w:r>
      <w:r>
        <w:rPr>
          <w:szCs w:val="24"/>
        </w:rPr>
        <w:br/>
        <w:t xml:space="preserve">по одному экземпляру для каждой из Сторон.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ind w:left="0" w:firstLine="0"/>
        <w:rPr>
          <w:szCs w:val="24"/>
        </w:rPr>
      </w:pPr>
      <w:r>
        <w:rPr>
          <w:szCs w:val="24"/>
        </w:rPr>
        <w:t xml:space="preserve">Все письменные экземпляры результатов оказания услуг (отчеты и другие документы), которые Исполнитель предоставляет в соответствии с настоящим Договором, становятся и остаются собственностью Заказчика.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ind w:left="0" w:firstLine="0"/>
        <w:rPr>
          <w:szCs w:val="24"/>
        </w:rPr>
      </w:pPr>
      <w:r>
        <w:rPr>
          <w:szCs w:val="24"/>
        </w:rPr>
        <w:t xml:space="preserve">Все дополнения и изменения к настоящему Договору дейст</w:t>
      </w:r>
      <w:r>
        <w:rPr>
          <w:szCs w:val="24"/>
        </w:rPr>
        <w:t xml:space="preserve">вительны в том случае, если они оформлены письменным соглашением и подписаны уполномоченными представителями обеих Сторон.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ind w:left="0" w:firstLine="0"/>
        <w:rPr>
          <w:szCs w:val="24"/>
        </w:rPr>
      </w:pPr>
      <w:r>
        <w:rPr>
          <w:szCs w:val="24"/>
        </w:rPr>
        <w:t xml:space="preserve">Ни одна из Сторон не вправе передавать имеющиеся права по настоящему Договору третьей стороне без письменного согласия другой Стороны</w:t>
      </w:r>
      <w:r>
        <w:rPr>
          <w:szCs w:val="24"/>
        </w:rPr>
        <w:t xml:space="preserve">.</w:t>
      </w:r>
      <w:r>
        <w:rPr>
          <w:szCs w:val="24"/>
        </w:rPr>
      </w:r>
    </w:p>
    <w:p>
      <w:pPr>
        <w:pStyle w:val="1005"/>
        <w:numPr>
          <w:ilvl w:val="1"/>
          <w:numId w:val="30"/>
        </w:numPr>
        <w:ind w:left="0" w:firstLine="0"/>
        <w:rPr>
          <w:szCs w:val="24"/>
        </w:rPr>
      </w:pPr>
      <w:r>
        <w:rPr>
          <w:szCs w:val="24"/>
        </w:rPr>
        <w:t xml:space="preserve">Во всех случаях, не оговоренных настоящим Договором, Стороны будут руководствоваться действующим законодательством Российской Федерации, а также принципами добросовестности и разумности. </w:t>
      </w:r>
      <w:r>
        <w:rPr>
          <w:szCs w:val="24"/>
        </w:rPr>
      </w:r>
    </w:p>
    <w:p>
      <w:pPr>
        <w:pStyle w:val="1005"/>
        <w:ind w:left="0" w:firstLine="0"/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numPr>
          <w:ilvl w:val="0"/>
          <w:numId w:val="30"/>
        </w:num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Приложения: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68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– Перечень объектов АО «Петербургская </w:t>
      </w:r>
      <w:r>
        <w:rPr>
          <w:rFonts w:ascii="Times New Roman" w:hAnsi="Times New Roman" w:cs="Times New Roman"/>
          <w:sz w:val="24"/>
          <w:szCs w:val="24"/>
        </w:rPr>
        <w:t xml:space="preserve">сбытовая компания».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8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 № 2 – Техническое задание на оказание услуг по профессиональной уборке – клининговым услугам на объектах АО «Петербургская сбытовая компания».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8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3 – График оказания услуг.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8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4 - Форма Акта сдачи – приемк</w:t>
      </w:r>
      <w:r>
        <w:rPr>
          <w:rFonts w:ascii="Times New Roman" w:hAnsi="Times New Roman" w:cs="Times New Roman"/>
          <w:sz w:val="24"/>
          <w:szCs w:val="24"/>
        </w:rPr>
        <w:t xml:space="preserve">и оказания услуг.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8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5 – Форма расчета оплаты за оказанные услуги на объектах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8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«Петербургская сбытовая компания».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8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6 – Форма справки о цепочке собственников.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8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7 – Форма согласия на обработку персональных данных.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8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</w:t>
      </w:r>
      <w:r>
        <w:rPr>
          <w:rFonts w:ascii="Times New Roman" w:hAnsi="Times New Roman" w:cs="Times New Roman"/>
          <w:sz w:val="24"/>
          <w:szCs w:val="24"/>
        </w:rPr>
        <w:t xml:space="preserve">ие № 8 -  Форма информации об установлении обязанности   Исполнителя по предоставлению заказчику информации о стране происхождения товара.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Адреса и банковские реквизиты сторон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24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751"/>
        <w:gridCol w:w="1493"/>
        <w:gridCol w:w="4002"/>
      </w:tblGrid>
      <w:tr>
        <w:tblPrEx/>
        <w:trPr>
          <w:trHeight w:val="540"/>
        </w:trPr>
        <w:tc>
          <w:tcPr>
            <w:tcW w:w="3751" w:type="dxa"/>
            <w:textDirection w:val="lrTb"/>
            <w:noWrap w:val="false"/>
          </w:tcPr>
          <w:p>
            <w:pPr>
              <w:pStyle w:val="1022"/>
              <w:jc w:val="center"/>
              <w:widowControl w:val="off"/>
              <w:rPr>
                <w:b/>
                <w:bCs/>
              </w:rPr>
            </w:pPr>
            <w:r>
              <w:rPr>
                <w:b/>
              </w:rPr>
              <w:t xml:space="preserve">Заказчик:</w:t>
            </w:r>
            <w:r>
              <w:rPr>
                <w:b/>
                <w:bCs/>
              </w:rPr>
            </w:r>
          </w:p>
        </w:tc>
        <w:tc>
          <w:tcPr>
            <w:gridSpan w:val="2"/>
            <w:tcW w:w="5495" w:type="dxa"/>
            <w:textDirection w:val="lrTb"/>
            <w:noWrap w:val="false"/>
          </w:tcPr>
          <w:p>
            <w:pPr>
              <w:pStyle w:val="1022"/>
              <w:jc w:val="center"/>
              <w:widowControl w:val="off"/>
              <w:rPr>
                <w:b/>
                <w:bCs/>
              </w:rPr>
            </w:pPr>
            <w:r>
              <w:rPr>
                <w:b/>
              </w:rPr>
              <w:t xml:space="preserve">Исполнитель:</w:t>
            </w:r>
            <w:r>
              <w:rPr>
                <w:b/>
                <w:bCs/>
              </w:rPr>
            </w:r>
          </w:p>
        </w:tc>
      </w:tr>
      <w:tr>
        <w:tblPrEx/>
        <w:trPr>
          <w:trHeight w:val="3818"/>
        </w:trPr>
        <w:tc>
          <w:tcPr>
            <w:tcW w:w="37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АО «Петербургская сбытовая компания»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ОКПО 77724330,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Юр.адрес (индекс): г. Санкт-Петербург, ул. Михайлова, д.11, (195009)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Почтовый адрес: ул. Михайлова, д.11, (195009)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Телефон: (812) 303-69-69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Факс: (812) 327-07-03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mail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office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pesc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ОГРН 1057812496818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 7841322249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 780401001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ОКПО 77724330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ОКАТО 40273563000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ОКТМО 40330000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Муниципальный округ,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городской округ (по месту регистрации) внутригородское муниципальное образование Санкт-Петербурга муниципальный округ Финляндский округ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Банковские реквизиты: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/с40702810900000028772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БАН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ГПБ (АО) г. Москва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К/с 30101810200000000823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БИК 044525823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4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_____________________________________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ОКПО Юр. адрес: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еmail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ОГРН ИНН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ОКАТО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ОКТМО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Муниципальный округ Банковские реквизиты: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БИК: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К/сч: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Р/сч: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/>
        <w:tc>
          <w:tcPr>
            <w:gridSpan w:val="2"/>
            <w:tcW w:w="52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/>
            <w:bookmarkStart w:id="20" w:name="OLE_LINK1"/>
            <w:r/>
            <w:bookmarkStart w:id="21" w:name="OLE_LINK2"/>
            <w:r/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Заказчик: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674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______________//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/   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м.п.</w:t>
            </w:r>
            <w:bookmarkEnd w:id="20"/>
            <w:r/>
            <w:bookmarkEnd w:id="21"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  <w:lang w:eastAsia="zh-C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1" w:h="16840" w:orient="portrait"/>
          <w:pgMar w:top="1418" w:right="851" w:bottom="851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  <w:lang w:eastAsia="zh-CN"/>
        </w:rPr>
      </w:r>
    </w:p>
    <w:p>
      <w:pPr>
        <w:pStyle w:val="1026"/>
        <w:jc w:val="right"/>
        <w:rPr>
          <w:b w:val="0"/>
          <w:sz w:val="24"/>
        </w:rPr>
      </w:pPr>
      <w:r>
        <w:rPr>
          <w:b w:val="0"/>
          <w:sz w:val="24"/>
        </w:rPr>
        <w:t xml:space="preserve">Приложение № 1</w:t>
      </w:r>
      <w:r>
        <w:rPr>
          <w:b w:val="0"/>
          <w:sz w:val="24"/>
        </w:rPr>
      </w:r>
    </w:p>
    <w:p>
      <w:pPr>
        <w:pStyle w:val="1026"/>
        <w:jc w:val="right"/>
        <w:rPr>
          <w:b w:val="0"/>
          <w:sz w:val="24"/>
        </w:rPr>
      </w:pPr>
      <w:r>
        <w:rPr>
          <w:b w:val="0"/>
          <w:sz w:val="24"/>
        </w:rPr>
        <w:t xml:space="preserve">к Договору на оказание услуг</w:t>
      </w:r>
      <w:r>
        <w:rPr>
          <w:b w:val="0"/>
          <w:sz w:val="24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______________ №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  <w:lang w:eastAsia="zh-CN"/>
        </w:rPr>
      </w:r>
      <w:r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  <w:lang w:eastAsia="zh-C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АО «Петербургская сбытовая компания»  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W w:w="14740" w:type="dxa"/>
        <w:tblLayout w:type="fixed"/>
        <w:tblLook w:val="04A0" w:firstRow="1" w:lastRow="0" w:firstColumn="1" w:lastColumn="0" w:noHBand="0" w:noVBand="1"/>
      </w:tblPr>
      <w:tblGrid>
        <w:gridCol w:w="956"/>
        <w:gridCol w:w="3579"/>
        <w:gridCol w:w="4394"/>
        <w:gridCol w:w="2835"/>
        <w:gridCol w:w="2976"/>
      </w:tblGrid>
      <w:tr>
        <w:tblPrEx/>
        <w:trPr>
          <w:trHeight w:val="15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п.п.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Название отделения, участка.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Адрес расположения отделения, участка, , территории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Площадь помещений, подлежащих обслуживанию (м2)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Площадь территорий, подлежащих обслуживанию (м2)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8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Всеволожское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г. Всеволожск, Октябрьский пр., 89,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лит. Б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958,6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400,00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114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Выборгское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г. Выборг, ул. Северный Вал, д. З, пом.1-Н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297,4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75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Гатчинское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г. Гатчина, ул. Старая дорога, д.2.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490,2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953,00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79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Кингисеппское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г. Кингисепп, ул. Малая Гражданская, д.4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441,2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4 555,00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88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Волосовский участок Кингисеппское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ЛО, г. Волосово, пр. Вингиссара, д.89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177,9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Кировское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г. Кировск, ул. Энергетиков, д.6, пом.№1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523,9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Лодейнопольское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Лодейное Поле, ул. Ульяновская, дом 15,корп.1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421,00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136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Подпорожский участок Лодейнопольское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г. Подпорожье, ул. Комсомольская, д.1а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32,3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75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Лужское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г. Луга, ул. Железнодорожная д. 2/6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361,6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400,00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97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Новоладожское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г. Новая Ладога, ул. Луначарского, д.2.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492,6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393,00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Красносельский участок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 Красное Село, ул. Свободы д.46 литер Б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31,42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9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Приозерское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г. Приозерск, ул. Калинина, д.51, пом.1, пом.3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567,00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8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Сосновский участок Приозерского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Приозерский район, п. Сосново, ул. Механизаторов, д.11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154,8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Сертоловское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Всеволожский район, г. Сертолово, мкр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-н, Сертолово-1, ул. Школьная, д.2. пом.11н, пом.6н, пом.8н, пом.12н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638,7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88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Рощинское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Выборгский район, п. Рощино, ул. Советская, д.57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1 038,57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1 501,00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75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Тихвинское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г. Тихвин, микрорайон, 1а, д.37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558,00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927,00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Тосненское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ЛО, г.Тосно, ул. Энергетиков, д. 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664,9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700,00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Центральный офис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Санкт-Петербург, ул. Михайлова 11, корп.  209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601,4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3 177,00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Санкт-Петербург, ул. Михайлова 11, корп. 243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241,3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87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Санкт-Петербург, ул. Михайлова 11, корп. 216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520,0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1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Санкт-Петербург, ул. Михайлова 11, корп. 218 лит. Л (РЦ)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684,1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Санкт-Петербург, ул. Михайлова 11. (СЭБ)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472,65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0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Санкт-Петербург, ул. Михайлова 11, корп. 201, корп. 202(Алкор 2)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7595,27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Санкт-Петербург, ул. Михайлова, д. 11 корпус 205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191,3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0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Санкт-Петербург, ул. Михайлова, д.17, литер 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621,7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Колпинское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 Колпино, ул. Финляндская, д.16, кор.1, Литер «А», пом.12 Н, пом. 2-Н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1037,3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81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Курортное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 Сестрорецк, ул. Токарева д.1. лит 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452,8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Зеленогорский участок Курортного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 Зеленогорск, пр. Ленина, д. 20А, лит. 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145,8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732,00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Петродворцовое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 Петродворец, ул. Константиновская, д.8, лит. 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588,34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7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Пушкинское ОСЭ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 Пушкин, Октябрьский б-р, д.16, лит. А, пом. 3Н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599,7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29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Итого площадь помещений/ территорий, подлежащая обслуживанию: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21601,75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13 738,00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  <w:lang w:eastAsia="zh-CN"/>
        </w:rPr>
      </w:r>
    </w:p>
    <w:p>
      <w:pPr>
        <w:tabs>
          <w:tab w:val="left" w:pos="1840" w:leader="none"/>
        </w:tabs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</w:r>
    </w:p>
    <w:tbl>
      <w:tblPr>
        <w:tblW w:w="15088" w:type="dxa"/>
        <w:tblInd w:w="108" w:type="dxa"/>
        <w:tblLook w:val="0000" w:firstRow="0" w:lastRow="0" w:firstColumn="0" w:lastColumn="0" w:noHBand="0" w:noVBand="0"/>
      </w:tblPr>
      <w:tblGrid>
        <w:gridCol w:w="10240"/>
        <w:gridCol w:w="4848"/>
      </w:tblGrid>
      <w:tr>
        <w:tblPrEx/>
        <w:trPr/>
        <w:tc>
          <w:tcPr>
            <w:tcW w:w="10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Заказчик: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674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______________//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8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Исполнитель: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513" w:hanging="151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_________________ /   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tabs>
          <w:tab w:val="left" w:pos="1840" w:leader="none"/>
        </w:tabs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tabs>
          <w:tab w:val="left" w:pos="1840" w:leader="none"/>
        </w:tabs>
        <w:rPr>
          <w:lang w:eastAsia="ar-SA"/>
        </w:rPr>
        <w:sectPr>
          <w:headerReference w:type="default" r:id="rId10"/>
          <w:footerReference w:type="default" r:id="rId14"/>
          <w:footnotePr/>
          <w:endnotePr/>
          <w:type w:val="nextPage"/>
          <w:pgSz w:w="16838" w:h="11906" w:orient="landscape"/>
          <w:pgMar w:top="709" w:right="1134" w:bottom="709" w:left="1134" w:header="709" w:footer="709" w:gutter="0"/>
          <w:cols w:num="1" w:sep="0" w:space="708" w:equalWidth="1"/>
          <w:docGrid w:linePitch="360"/>
        </w:sectPr>
      </w:pPr>
      <w:r>
        <w:rPr>
          <w:lang w:eastAsia="ar-SA"/>
        </w:rPr>
        <w:tab/>
      </w:r>
      <w:r>
        <w:rPr>
          <w:lang w:eastAsia="ar-SA"/>
        </w:rPr>
      </w:r>
    </w:p>
    <w:p>
      <w:pPr>
        <w:pStyle w:val="1026"/>
        <w:jc w:val="right"/>
        <w:rPr>
          <w:b w:val="0"/>
          <w:sz w:val="24"/>
        </w:rPr>
      </w:pPr>
      <w:r>
        <w:rPr>
          <w:b w:val="0"/>
          <w:sz w:val="24"/>
        </w:rPr>
        <w:t xml:space="preserve">Приложение № 2</w:t>
      </w:r>
      <w:r>
        <w:rPr>
          <w:b w:val="0"/>
          <w:sz w:val="24"/>
        </w:rPr>
      </w:r>
    </w:p>
    <w:p>
      <w:pPr>
        <w:pStyle w:val="1026"/>
        <w:jc w:val="right"/>
        <w:rPr>
          <w:b w:val="0"/>
          <w:sz w:val="24"/>
        </w:rPr>
      </w:pPr>
      <w:r>
        <w:rPr>
          <w:b w:val="0"/>
          <w:sz w:val="24"/>
        </w:rPr>
        <w:t xml:space="preserve">к Договору на оказание услуг</w:t>
      </w:r>
      <w:r>
        <w:rPr>
          <w:b w:val="0"/>
          <w:sz w:val="24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______________ №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6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профессиональной уборке – клининговым услугам на объектах АО «Петербургская сбытовая компания»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pacing w:val="-4"/>
          <w:sz w:val="24"/>
          <w:szCs w:val="24"/>
          <w:highlight w:val="yellow"/>
          <w:vertAlign w:val="superscript"/>
          <w:lang w:eastAsia="ar-SA"/>
        </w:rPr>
      </w:r>
    </w:p>
    <w:tbl>
      <w:tblPr>
        <w:tblW w:w="14005" w:type="dxa"/>
        <w:tblInd w:w="108" w:type="dxa"/>
        <w:tblLook w:val="0000" w:firstRow="0" w:lastRow="0" w:firstColumn="0" w:lastColumn="0" w:noHBand="0" w:noVBand="0"/>
      </w:tblPr>
      <w:tblGrid>
        <w:gridCol w:w="6271"/>
        <w:gridCol w:w="7734"/>
      </w:tblGrid>
      <w:tr>
        <w:tblPrEx/>
        <w:trPr>
          <w:trHeight w:val="2476"/>
        </w:trPr>
        <w:tc>
          <w:tcPr>
            <w:tcW w:w="627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Заказчик: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674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______________/ /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ind w:left="-819" w:firstLine="819"/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/   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  <w:sectPr>
          <w:footnotePr/>
          <w:endnotePr/>
          <w:type w:val="nextPage"/>
          <w:pgSz w:w="11906" w:h="16838" w:orient="portrait"/>
          <w:pgMar w:top="1134" w:right="709" w:bottom="1134" w:left="709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eastAsia="ar-SA"/>
        </w:rPr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1026"/>
        <w:jc w:val="right"/>
        <w:rPr>
          <w:b w:val="0"/>
          <w:sz w:val="24"/>
        </w:rPr>
      </w:pPr>
      <w:r>
        <w:rPr>
          <w:b w:val="0"/>
          <w:sz w:val="24"/>
        </w:rPr>
        <w:t xml:space="preserve">Приложение № 3</w:t>
      </w:r>
      <w:r>
        <w:rPr>
          <w:b w:val="0"/>
          <w:sz w:val="24"/>
        </w:rPr>
      </w:r>
    </w:p>
    <w:p>
      <w:pPr>
        <w:pStyle w:val="1026"/>
        <w:jc w:val="right"/>
        <w:rPr>
          <w:b w:val="0"/>
          <w:sz w:val="24"/>
        </w:rPr>
      </w:pPr>
      <w:r>
        <w:rPr>
          <w:b w:val="0"/>
          <w:sz w:val="24"/>
        </w:rPr>
        <w:t xml:space="preserve">к Договору на оказание услуг</w:t>
      </w:r>
      <w:r>
        <w:rPr>
          <w:b w:val="0"/>
          <w:sz w:val="24"/>
        </w:rPr>
      </w:r>
    </w:p>
    <w:p>
      <w:pPr>
        <w:pStyle w:val="1026"/>
        <w:jc w:val="right"/>
        <w:rPr>
          <w:b w:val="0"/>
          <w:sz w:val="24"/>
          <w:lang w:val="en-US"/>
        </w:rPr>
      </w:pPr>
      <w:r>
        <w:rPr>
          <w:b w:val="0"/>
          <w:sz w:val="24"/>
        </w:rPr>
        <w:t xml:space="preserve">от ______________ №</w:t>
      </w:r>
      <w:r>
        <w:rPr>
          <w:b w:val="0"/>
          <w:sz w:val="24"/>
          <w:lang w:val="en-US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 оказания услуг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tbl>
      <w:tblPr>
        <w:tblW w:w="144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866"/>
        <w:gridCol w:w="1843"/>
        <w:gridCol w:w="1701"/>
        <w:gridCol w:w="3969"/>
        <w:gridCol w:w="3544"/>
      </w:tblGrid>
      <w:tr>
        <w:tblPrEx/>
        <w:trPr>
          <w:trHeight w:val="708"/>
        </w:trPr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Наименование этапа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Начало оказания услуг по этапу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Окончание оказания услуг по этапу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Срок оплаты услуг по этапу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Результат оказания услуг по этапу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01.05.2025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31.05.2025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01.06.2025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30.06.2025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31.07.2025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01.08.2025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31.08.2025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01.09.2025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30.09.2025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31.10.2025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01.11.2025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30.11.2025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01.12.2025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31.01.2026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01.02.2026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28.02.2026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01.03.2026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31.03.2026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верждающих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–клининговые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30.04.2026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3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866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Профессиональная уборка –клининго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вые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01.05.2026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31.05.2026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течение 7 рабочих дней с даты подписания Заказчиком акта приёмки оказанных услуг на основании выставленных оригиналов счета-фактуры и документов, подтверждающих факт оказания услуги.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before="24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Акт сдачи-приемки оказанных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330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330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Подписи сторон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tbl>
      <w:tblPr>
        <w:tblW w:w="1557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853"/>
        <w:gridCol w:w="7717"/>
      </w:tblGrid>
      <w:tr>
        <w:tblPrEx/>
        <w:trPr>
          <w:trHeight w:val="1032"/>
        </w:trPr>
        <w:tc>
          <w:tcPr>
            <w:tcW w:w="78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_________________ /  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м.п.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7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_________________ / 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м.п.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right"/>
        <w:keepLines/>
        <w:keepNext/>
        <w:spacing w:before="24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footnotePr/>
          <w:endnotePr/>
          <w:type w:val="nextPage"/>
          <w:pgSz w:w="16838" w:h="11906" w:orient="landscape"/>
          <w:pgMar w:top="709" w:right="1134" w:bottom="709" w:left="1134" w:header="709" w:footer="709" w:gutter="0"/>
          <w:cols w:num="1" w:sep="0" w:space="708" w:equalWidth="1"/>
          <w:docGrid w:linePitch="360"/>
        </w:sectPr>
        <w:outlineLvl w:val="0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 Договору на оказание услуг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 ______________ №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 xml:space="preserve">Форма Акта сдачи-приемки оказанных услуг</w:t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420"/>
      </w:tblGrid>
      <w:tr>
        <w:tblPrEx/>
        <w:trPr/>
        <w:tc>
          <w:tcPr>
            <w:tcW w:w="104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Исполнитель ______________________________________________________________________________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tbl>
      <w:tblPr>
        <w:tblW w:w="0" w:type="auto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420"/>
      </w:tblGrid>
      <w:tr>
        <w:tblPrEx/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104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Заказчик _________________________________________________________________________________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Акт №_________ </w:t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 xml:space="preserve">от «_____»__________20___г.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 xml:space="preserve">сдачи-приемки оказанных услуг</w:t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 xml:space="preserve">по Договору ________________________________ от «_____»__________20___г.</w:t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ab/>
        <w:t xml:space="preserve">№_________</w:t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p>
      <w:pPr>
        <w:spacing w:after="0" w:line="240" w:lineRule="auto"/>
        <w:tabs>
          <w:tab w:val="right" w:pos="10773" w:leader="underscor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Общая стоимость работ / услуг по Договору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tabs>
          <w:tab w:val="right" w:pos="10773" w:leader="underscor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tabs>
          <w:tab w:val="right" w:pos="10773" w:leader="underscor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Исполнитель оказал, а Заказчик принял следующие услуг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и: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tbl>
      <w:tblPr>
        <w:tblW w:w="107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940"/>
        <w:gridCol w:w="1620"/>
        <w:gridCol w:w="2520"/>
      </w:tblGrid>
      <w:tr>
        <w:tblPrEx/>
        <w:trPr>
          <w:trHeight w:val="79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№ пп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59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Наименование работ (услуг)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Период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5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Стоимость фактически выполненных работ/услуг, включая НДС (_____)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5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5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5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5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59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5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gridSpan w:val="3"/>
            <w:tcW w:w="8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Всего оказано услуг по настоящему акту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5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40"/>
        </w:trPr>
        <w:tc>
          <w:tcPr>
            <w:gridSpan w:val="3"/>
            <w:tcW w:w="82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т.ч. НДС (_____%)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25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Исполнителем переданы Заказчику следующие документы (Отчет, заключение и т.д.):_______________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Причитается к уплате Исполнителю по данному акту:_____________________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______________________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 xml:space="preserve">Согласовано:                                                                                          Согласовано:</w:t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p>
      <w:pPr>
        <w:spacing w:after="0" w:line="240" w:lineRule="auto"/>
        <w:tabs>
          <w:tab w:val="left" w:pos="0" w:leader="none"/>
          <w:tab w:val="left" w:pos="57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___________________________________                                             ____________________________________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tabs>
          <w:tab w:val="left" w:pos="0" w:leader="none"/>
          <w:tab w:val="left" w:pos="5760" w:leader="none"/>
        </w:tabs>
        <w:rPr>
          <w:rFonts w:ascii="Times New Roman" w:hAnsi="Times New Roman" w:eastAsia="Times New Roman" w:cs="Times New Roman"/>
          <w:b/>
          <w:sz w:val="20"/>
          <w:szCs w:val="20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vertAlign w:val="superscript"/>
          <w:lang w:eastAsia="ru-RU"/>
        </w:rPr>
        <w:t xml:space="preserve">(Ответственный по договору, должность)                                                                                                             (Ответственный по договору, должность)</w:t>
      </w:r>
      <w:r>
        <w:rPr>
          <w:rFonts w:ascii="Times New Roman" w:hAnsi="Times New Roman" w:eastAsia="Times New Roman" w:cs="Times New Roman"/>
          <w:b/>
          <w:sz w:val="20"/>
          <w:szCs w:val="20"/>
          <w:vertAlign w:val="superscript"/>
          <w:lang w:eastAsia="ru-RU"/>
        </w:rPr>
      </w:r>
    </w:p>
    <w:p>
      <w:pPr>
        <w:spacing w:after="0" w:line="240" w:lineRule="auto"/>
        <w:tabs>
          <w:tab w:val="left" w:pos="0" w:leader="none"/>
          <w:tab w:val="left" w:pos="57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_____________ (___________________________)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_____________ (___________________________)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tabs>
          <w:tab w:val="left" w:pos="0" w:leader="none"/>
          <w:tab w:val="left" w:pos="5760" w:leader="none"/>
        </w:tabs>
        <w:rPr>
          <w:rFonts w:ascii="Times New Roman" w:hAnsi="Times New Roman" w:eastAsia="Times New Roman" w:cs="Times New Roman"/>
          <w:sz w:val="20"/>
          <w:szCs w:val="20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vertAlign w:val="superscript"/>
          <w:lang w:eastAsia="ru-RU"/>
        </w:rPr>
        <w:t xml:space="preserve">               (подпись)(расшифровка подписи)                                                                                                               (подпись)(расшифровка подписи)</w:t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  <w:lang w:eastAsia="ru-RU"/>
        </w:rPr>
      </w:r>
    </w:p>
    <w:p>
      <w:pPr>
        <w:spacing w:after="0" w:line="240" w:lineRule="auto"/>
        <w:tabs>
          <w:tab w:val="left" w:pos="0" w:leader="none"/>
          <w:tab w:val="left" w:pos="57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tabs>
          <w:tab w:val="left" w:pos="0" w:leader="none"/>
          <w:tab w:val="left" w:pos="57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tabs>
          <w:tab w:val="left" w:pos="0" w:leader="none"/>
          <w:tab w:val="left" w:pos="57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Сдал Исполнитель: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  <w:t xml:space="preserve">Принял Заказчик: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tabs>
          <w:tab w:val="right" w:pos="5103" w:leader="underscore"/>
          <w:tab w:val="left" w:pos="5670" w:leader="none"/>
          <w:tab w:val="right" w:pos="10773" w:leader="underscor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tabs>
          <w:tab w:val="center" w:pos="2552" w:leader="none"/>
          <w:tab w:val="center" w:pos="8222" w:leader="none"/>
        </w:tabs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ab/>
        <w:t xml:space="preserve">(должность)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ab/>
        <w:t xml:space="preserve">(должность)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spacing w:after="0" w:line="240" w:lineRule="auto"/>
        <w:tabs>
          <w:tab w:val="right" w:pos="2552" w:leader="underscore"/>
          <w:tab w:val="right" w:pos="5103" w:leader="underscore"/>
          <w:tab w:val="left" w:pos="5670" w:leader="none"/>
          <w:tab w:val="right" w:pos="8222" w:leader="underscore"/>
          <w:tab w:val="right" w:pos="10773" w:leader="underscor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  <w:t xml:space="preserve">(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  <w:t xml:space="preserve">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  <w:t xml:space="preserve">(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  <w:t xml:space="preserve">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tabs>
          <w:tab w:val="center" w:pos="1276" w:leader="none"/>
          <w:tab w:val="center" w:pos="3827" w:leader="none"/>
          <w:tab w:val="center" w:pos="6946" w:leader="none"/>
          <w:tab w:val="center" w:pos="9497" w:leader="none"/>
        </w:tabs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ab/>
        <w:t xml:space="preserve">(подпись)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ab/>
        <w:t xml:space="preserve">(расшифровка подписи)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ab/>
        <w:t xml:space="preserve">(подпись)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ab/>
        <w:t xml:space="preserve">(расшифровка подписи)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spacing w:after="0" w:line="240" w:lineRule="auto"/>
        <w:tabs>
          <w:tab w:val="right" w:pos="1134" w:leader="underscore"/>
          <w:tab w:val="left" w:pos="1276" w:leader="none"/>
          <w:tab w:val="right" w:pos="3960" w:leader="underscore"/>
          <w:tab w:val="left" w:pos="4140" w:leader="none"/>
          <w:tab w:val="right" w:pos="5103" w:leader="underscore"/>
          <w:tab w:val="left" w:pos="5670" w:leader="none"/>
          <w:tab w:val="right" w:pos="6804" w:leader="underscore"/>
          <w:tab w:val="left" w:pos="6946" w:leader="none"/>
          <w:tab w:val="right" w:pos="9540" w:leader="underscore"/>
          <w:tab w:val="left" w:pos="9720" w:leader="none"/>
          <w:tab w:val="right" w:pos="10773" w:leader="underscor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tabs>
          <w:tab w:val="center" w:pos="2552" w:leader="none"/>
          <w:tab w:val="center" w:pos="8222" w:leader="none"/>
        </w:tabs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ab/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</w:p>
    <w:p>
      <w:pPr>
        <w:spacing w:after="0" w:line="240" w:lineRule="auto"/>
        <w:tabs>
          <w:tab w:val="left" w:pos="0" w:leader="none"/>
          <w:tab w:val="left" w:pos="57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М.П.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ab/>
        <w:t xml:space="preserve">М.П.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spacing w:after="0" w:line="240" w:lineRule="auto"/>
        <w:tabs>
          <w:tab w:val="left" w:pos="0" w:leader="none"/>
          <w:tab w:val="left" w:pos="57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0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4"/>
          <w:szCs w:val="20"/>
          <w:lang w:eastAsia="ru-RU"/>
        </w:rPr>
        <w:t xml:space="preserve">Подписи сторон</w:t>
      </w:r>
      <w:r>
        <w:rPr>
          <w:rFonts w:ascii="Times New Roman" w:hAnsi="Times New Roman" w:eastAsia="Times New Roman" w:cs="Times New Roman"/>
          <w:b/>
          <w:sz w:val="24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0"/>
          <w:lang w:eastAsia="ru-RU"/>
        </w:rPr>
      </w: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>
        <w:tblPrEx/>
        <w:trPr/>
        <w:tc>
          <w:tcPr>
            <w:tcW w:w="48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  <w:t xml:space="preserve">________________/ /</w:t>
            </w: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  <w:t xml:space="preserve"> м.п.</w:t>
            </w: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r>
          </w:p>
        </w:tc>
        <w:tc>
          <w:tcPr>
            <w:tcW w:w="477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  <w:t xml:space="preserve">________________ //</w:t>
            </w: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м.п.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ind w:right="567"/>
        <w:spacing w:after="0" w:line="240" w:lineRule="auto"/>
        <w:tabs>
          <w:tab w:val="left" w:pos="0" w:leader="none"/>
          <w:tab w:val="left" w:pos="5760" w:leader="none"/>
        </w:tabs>
        <w:rPr>
          <w:rFonts w:ascii="Times New Roman" w:hAnsi="Times New Roman" w:eastAsia="Times New Roman" w:cs="Times New Roman"/>
          <w:lang w:eastAsia="ru-RU"/>
        </w:rPr>
        <w:sectPr>
          <w:footnotePr/>
          <w:endnotePr/>
          <w:type w:val="nextPage"/>
          <w:pgSz w:w="11906" w:h="16838" w:orient="portrait"/>
          <w:pgMar w:top="1134" w:right="707" w:bottom="1134" w:left="709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Приложение № 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 Договору на оказание услуг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 ______________ № </w:t>
      </w:r>
      <w:r>
        <w:rPr>
          <w:rFonts w:ascii="Times New Roman" w:hAnsi="Times New Roman" w:eastAsia="Times New Roman" w:cs="Times New Roman"/>
          <w:b/>
          <w:color w:val="000000"/>
          <w:sz w:val="18"/>
          <w:szCs w:val="1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Форма расчета оплаты за оказанные услуги на объектах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АО «Петербургская сбытовая компания»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3720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ab/>
        <w:t xml:space="preserve">за _________________ 202____г.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Таблица № 1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tbl>
      <w:tblPr>
        <w:tblStyle w:val="1355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2693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Наименование услуг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Итого за месяц  без НДС(руб.)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68" w:type="dxa"/>
            <w:textDirection w:val="lrTb"/>
            <w:noWrap w:val="false"/>
          </w:tcPr>
          <w:p>
            <w:pPr>
              <w:numPr>
                <w:ilvl w:val="0"/>
                <w:numId w:val="32"/>
              </w:numPr>
              <w:contextualSpacing/>
              <w:spacing w:after="200" w:line="276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Профессиональная уборка – клиниговые усл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уги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Клининговое обслуживание помещений Центрального офиса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Клининговое обслуживание помещений ОСЭ/участков/контроллерских пунктов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Уборка и санитарная очистка прилегающей территории Центрального офиса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Уборка и санитарная очистка прилегающих территорий ОСЭ/участков/контроллерских пунктов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7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jc w:val="right"/>
        <w:spacing w:after="0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Таблица № 1.1</w:t>
      </w:r>
      <w:r>
        <w:rPr>
          <w:rFonts w:ascii="Times New Roman" w:hAnsi="Times New Roman" w:eastAsia="Times New Roman" w:cs="Times New Roman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lang w:eastAsia="ru-RU"/>
        </w:rPr>
      </w:r>
    </w:p>
    <w:tbl>
      <w:tblPr>
        <w:tblW w:w="1077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6"/>
        <w:gridCol w:w="1836"/>
        <w:gridCol w:w="1954"/>
        <w:gridCol w:w="1323"/>
        <w:gridCol w:w="1198"/>
        <w:gridCol w:w="1800"/>
        <w:gridCol w:w="2066"/>
      </w:tblGrid>
      <w:tr>
        <w:tblPrEx/>
        <w:trPr>
          <w:trHeight w:val="20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№ п.п.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836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Название отделения, участка, контролерского пункта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954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Адрес расположения отделения, участка, контроллерского пункта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Стоимость за кв.м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. в месяц без НДС (руб)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98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Период оказания услуг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Площадь помещений, подлежащих обслуживанию (м2)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66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Итого за месяц  без НДС(руб.)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836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954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98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66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6"/>
            <w:tcW w:w="8707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Итого: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66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jc w:val="right"/>
        <w:spacing w:after="0"/>
        <w:tabs>
          <w:tab w:val="left" w:pos="8465" w:leader="none"/>
        </w:tabs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Таблица № 1.2</w:t>
      </w:r>
      <w:r>
        <w:rPr>
          <w:rFonts w:ascii="Times New Roman" w:hAnsi="Times New Roman" w:eastAsia="Times New Roman" w:cs="Times New Roman"/>
          <w:b/>
          <w:lang w:eastAsia="ru-RU"/>
        </w:rPr>
      </w:r>
    </w:p>
    <w:tbl>
      <w:tblPr>
        <w:tblW w:w="1077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6"/>
        <w:gridCol w:w="1836"/>
        <w:gridCol w:w="1954"/>
        <w:gridCol w:w="1323"/>
        <w:gridCol w:w="1198"/>
        <w:gridCol w:w="1800"/>
        <w:gridCol w:w="2066"/>
      </w:tblGrid>
      <w:tr>
        <w:tblPrEx/>
        <w:trPr>
          <w:trHeight w:val="20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№ п.п.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836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Название отделения, участка, контролерского пункта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954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Адрес расположения территории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Стоимость за кв.м. в месяц без НДС (руб)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98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Период оказания услуг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Площадь территории, подлежащей обслуживанию (м2)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66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Итого за месяц  без НДС(руб.)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836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954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323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198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66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6"/>
            <w:tcW w:w="8707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Итого: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66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gridSpan w:val="6"/>
            <w:tcW w:w="8707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Итого с НДС: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066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0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4"/>
          <w:szCs w:val="20"/>
          <w:lang w:eastAsia="ru-RU"/>
        </w:rPr>
        <w:t xml:space="preserve">Подписи сторон</w:t>
      </w:r>
      <w:r>
        <w:rPr>
          <w:rFonts w:ascii="Times New Roman" w:hAnsi="Times New Roman" w:eastAsia="Times New Roman" w:cs="Times New Roman"/>
          <w:b/>
          <w:sz w:val="24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0"/>
          <w:lang w:eastAsia="ru-RU"/>
        </w:rPr>
      </w: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>
        <w:tblPrEx/>
        <w:trPr/>
        <w:tc>
          <w:tcPr>
            <w:tcW w:w="48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  <w:t xml:space="preserve">_______________ /  /</w:t>
            </w: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  <w:t xml:space="preserve"> м.п.</w:t>
            </w: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r>
          </w:p>
        </w:tc>
        <w:tc>
          <w:tcPr>
            <w:tcW w:w="477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  <w:t xml:space="preserve">_________________ /  /</w:t>
            </w:r>
            <w:r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м.п.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footnotePr/>
          <w:endnotePr/>
          <w:type w:val="nextPage"/>
          <w:pgSz w:w="11906" w:h="16838" w:orient="portrait"/>
          <w:pgMar w:top="1134" w:right="425" w:bottom="1134" w:left="709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 xml:space="preserve">             Приложение № 6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к Договору на оказание услуг от _ ________ №                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18"/>
          <w:szCs w:val="1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  <w:lang w:eastAsia="ru-RU"/>
        </w:rPr>
        <w:t xml:space="preserve">Форма по раскрытию информации в отношении всей цепочки собственников, </w:t>
      </w:r>
      <w:r>
        <w:rPr>
          <w:rFonts w:ascii="Times New Roman" w:hAnsi="Times New Roman" w:eastAsia="Times New Roman" w:cs="Times New Roman"/>
          <w:b/>
          <w:color w:val="000000"/>
          <w:sz w:val="18"/>
          <w:szCs w:val="1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  <w:lang w:eastAsia="ru-RU"/>
        </w:rPr>
        <w:t xml:space="preserve">включая бенефициаров (в том числе конечных)</w:t>
      </w:r>
      <w:r>
        <w:rPr>
          <w:rFonts w:ascii="Times New Roman" w:hAnsi="Times New Roman" w:eastAsia="Times New Roman" w:cs="Times New Roman"/>
          <w:b/>
          <w:color w:val="000000"/>
          <w:sz w:val="18"/>
          <w:szCs w:val="18"/>
          <w:lang w:eastAsia="ru-RU"/>
        </w:rPr>
      </w:r>
    </w:p>
    <w:p>
      <w:pPr>
        <w:jc w:val="center"/>
        <w:spacing w:after="0" w:line="240" w:lineRule="auto"/>
        <w:rPr>
          <w:rFonts w:ascii="Calibri" w:hAnsi="Calibri" w:eastAsia="Times New Roman" w:cs="Times New Roman"/>
          <w:i/>
          <w:sz w:val="18"/>
          <w:szCs w:val="18"/>
          <w:lang w:eastAsia="ru-RU"/>
        </w:rPr>
      </w:pPr>
      <w:r>
        <w:rPr>
          <w:rFonts w:ascii="Calibri" w:hAnsi="Calibri" w:eastAsia="Times New Roman" w:cs="Times New Roman"/>
          <w:i/>
          <w:sz w:val="18"/>
          <w:szCs w:val="18"/>
          <w:lang w:eastAsia="ru-RU"/>
        </w:rPr>
        <w:t xml:space="preserve">Организационно-правовая форма (полностью) «Наименование контрагента»     </w:t>
      </w:r>
      <w:r>
        <w:rPr>
          <w:rFonts w:ascii="Calibri" w:hAnsi="Calibri" w:eastAsia="Times New Roman" w:cs="Times New Roman"/>
          <w:i/>
          <w:sz w:val="18"/>
          <w:szCs w:val="18"/>
          <w:lang w:eastAsia="ru-RU"/>
        </w:rPr>
      </w:r>
    </w:p>
    <w:p>
      <w:pPr>
        <w:jc w:val="right"/>
        <w:spacing w:after="0" w:line="240" w:lineRule="auto"/>
        <w:rPr>
          <w:rFonts w:ascii="Calibri" w:hAnsi="Calibri" w:eastAsia="Times New Roman" w:cs="Times New Roman"/>
          <w:i/>
          <w:sz w:val="18"/>
          <w:szCs w:val="18"/>
          <w:lang w:eastAsia="ru-RU"/>
        </w:rPr>
      </w:pPr>
      <w:r>
        <w:rPr>
          <w:rFonts w:ascii="Calibri" w:hAnsi="Calibri" w:eastAsia="Times New Roman" w:cs="Times New Roman"/>
          <w:i/>
          <w:sz w:val="18"/>
          <w:szCs w:val="18"/>
          <w:lang w:eastAsia="ru-RU"/>
        </w:rPr>
        <w:t xml:space="preserve">                                                              Дата заполнения число/месяц/год</w:t>
      </w:r>
      <w:r>
        <w:rPr>
          <w:rFonts w:ascii="Calibri" w:hAnsi="Calibri" w:eastAsia="Times New Roman" w:cs="Times New Roman"/>
          <w:i/>
          <w:sz w:val="18"/>
          <w:szCs w:val="18"/>
          <w:lang w:eastAsia="ru-RU"/>
        </w:rPr>
      </w:r>
    </w:p>
    <w:tbl>
      <w:tblPr>
        <w:tblpPr w:horzAnchor="margin" w:tblpXSpec="center" w:vertAnchor="text" w:tblpY="129" w:leftFromText="180" w:topFromText="0" w:rightFromText="180" w:bottomFromText="0"/>
        <w:tblW w:w="15685" w:type="dxa"/>
        <w:tblLayout w:type="fixed"/>
        <w:tblLook w:val="0000" w:firstRow="0" w:lastRow="0" w:firstColumn="0" w:lastColumn="0" w:noHBand="0" w:noVBand="0"/>
      </w:tblPr>
      <w:tblGrid>
        <w:gridCol w:w="392"/>
        <w:gridCol w:w="944"/>
        <w:gridCol w:w="757"/>
        <w:gridCol w:w="1080"/>
        <w:gridCol w:w="997"/>
        <w:gridCol w:w="1365"/>
        <w:gridCol w:w="1353"/>
        <w:gridCol w:w="524"/>
        <w:gridCol w:w="634"/>
        <w:gridCol w:w="828"/>
        <w:gridCol w:w="1278"/>
        <w:gridCol w:w="1461"/>
        <w:gridCol w:w="1461"/>
        <w:gridCol w:w="1465"/>
        <w:gridCol w:w="1146"/>
      </w:tblGrid>
      <w:tr>
        <w:tblPrEx/>
        <w:trPr>
          <w:trHeight w:val="280"/>
        </w:trPr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</w:tcBorders>
            <w:tcW w:w="3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№ п/п 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96" w:type="dxa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Наименование контрагента (ИНН, вид де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ятельности)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7" w:type="dxa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Информация о цепочке собственников контрагента, включая бенефициаров (в том числе конечных)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597"/>
        </w:trPr>
        <w:tc>
          <w:tcPr>
            <w:shd w:val="clear" w:color="auto" w:fill="bfbfbf"/>
            <w:tcBorders>
              <w:left w:val="single" w:color="000000" w:sz="4" w:space="0"/>
              <w:bottom w:val="single" w:color="000000" w:sz="4" w:space="0"/>
            </w:tcBorders>
            <w:tcW w:w="39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ИНН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ОГРН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Наименование краткое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Код ОКВЭД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Фамилия, Имя, Отчество руководителя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Серия и номер документа, удостоверяющего личность руководителя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№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ИНН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ОГРН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Наименование / ФИО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Адрес регистрации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Серия и номер документа, удостоверяющего личность (для физических лиц)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Руководитель / участник / бенефициар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6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Информация о подтверждающих документах (наименована, номера и т.д.)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164"/>
        </w:trPr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page">
                        <wp:posOffset>25400</wp:posOffset>
                      </wp:positionV>
                      <wp:extent cx="9972040" cy="412750"/>
                      <wp:effectExtent l="0" t="0" r="0" b="0"/>
                      <wp:wrapSquare wrapText="bothSides"/>
                      <wp:docPr id="1" name="Надпись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72040" cy="412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/>
                                  <w:r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9264;o:allowoverlap:true;o:allowincell:true;mso-position-horizontal-relative:margin;mso-position-horizontal:center;mso-position-vertical-relative:page;margin-top:2.00pt;mso-position-vertical:absolute;width:785.20pt;height:32.50pt;mso-wrap-distance-left:9.00pt;mso-wrap-distance-top:0.00pt;mso-wrap-distance-right:9.00pt;mso-wrap-distance-bottom:0.00pt;v-text-anchor:top;visibility:visible;" fillcolor="#FFFFFF" stroked="f">
                      <v:fill opacity="100f"/>
                      <w10:wrap type="square"/>
                      <v:textbox inset="0,0,0,0">
                        <w:txbxContent>
                          <w:p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1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6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7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8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9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10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11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12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13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14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15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  <w:p>
            <w:pPr>
              <w:jc w:val="center"/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7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7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34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6" w:type="dxa"/>
            <w:vAlign w:val="center"/>
            <w:textDirection w:val="lrTb"/>
            <w:noWrap w:val="false"/>
          </w:tcPr>
          <w:p>
            <w:pP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rFonts w:ascii="Calibri" w:hAnsi="Calibri" w:eastAsia="Calibri" w:cs="Times New Roman"/>
                <w:color w:val="000000"/>
                <w:sz w:val="18"/>
                <w:szCs w:val="18"/>
              </w:rPr>
            </w:r>
          </w:p>
        </w:tc>
      </w:tr>
    </w:tbl>
    <w:p>
      <w:pPr>
        <w:ind w:left="705" w:hanging="705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pPr>
      <w:r>
        <w:rPr>
          <w:rFonts w:ascii="Calibri" w:hAnsi="Calibri" w:eastAsia="Times New Roman" w:cs="Times New Roman"/>
          <w:sz w:val="18"/>
          <w:szCs w:val="18"/>
          <w:lang w:eastAsia="ru-RU"/>
        </w:rPr>
        <w:t xml:space="preserve">1. </w:t>
      </w:r>
      <w:r>
        <w:rPr>
          <w:rFonts w:ascii="Calibri" w:hAnsi="Calibri" w:eastAsia="Times New Roman" w:cs="Times New Roman"/>
          <w:sz w:val="18"/>
          <w:szCs w:val="18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 xml:space="preserve">Исполнитель гарантирует Акционерному обществу «Петербургская с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 xml:space="preserve">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Акционерному обществу «Петербургская сбытовая компания», являются полными, точными и достоверными.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</w:p>
    <w:p>
      <w:pPr>
        <w:ind w:left="705" w:hanging="705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ab/>
        <w:t xml:space="preserve">Исполнитель настоящим выдает согласие и подтверждает получение им  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 xml:space="preserve">причастных к сведениям лиц на обработку, а также на раскрытие Акционерным обществом «Петербургская сбытовая компания» полностью или частично предоставленных сведений компетентным органам государственной власти (в том числе, но, не ограничиваясь, Федерально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 xml:space="preserve">й налоговой службе РФ, Минэнерго России, Росфинмониторингу, Правительству РФ) и последующую обработку сведений такими органами (далее - Раскрытие). Исполнитель настоящим освобождает Акционерное общество «Петербургская сбытовая компания» от любой ответствен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 xml:space="preserve">ности в связи с Раскрытием, в том числе возмещает Акционерному обществу «Петербургская сбытовая компания» убытки, понесенные в связи с предъявлением Акционерному обществу «Петербургская сбытовая компания» претензий, исков и требований любыми третьими лицам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 xml:space="preserve">и, чьи нрава были или могли быть нарушены таким Раскрытием.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</w:p>
    <w:p>
      <w:pPr>
        <w:spacing w:after="0" w:line="240" w:lineRule="auto"/>
        <w:rPr>
          <w:rFonts w:ascii="TimesNewRomanPSMT" w:hAnsi="TimesNewRomanPSMT" w:eastAsia="Times New Roman" w:cs="TimesNewRomanPSMT"/>
          <w:sz w:val="18"/>
          <w:szCs w:val="18"/>
          <w:lang w:eastAsia="ru-RU"/>
        </w:rPr>
      </w:pPr>
      <w:r>
        <w:rPr>
          <w:rFonts w:ascii="TimesNewRomanPSMT" w:hAnsi="TimesNewRomanPSMT" w:eastAsia="Times New Roman" w:cs="TimesNewRomanPSMT"/>
          <w:sz w:val="18"/>
          <w:szCs w:val="18"/>
          <w:lang w:eastAsia="ru-RU"/>
        </w:rPr>
      </w:r>
      <w:r>
        <w:rPr>
          <w:rFonts w:ascii="TimesNewRomanPSMT" w:hAnsi="TimesNewRomanPSMT" w:eastAsia="Times New Roman" w:cs="TimesNewRomanPSMT"/>
          <w:sz w:val="18"/>
          <w:szCs w:val="18"/>
          <w:lang w:eastAsia="ru-RU"/>
        </w:rPr>
      </w:r>
    </w:p>
    <w:p>
      <w:pPr>
        <w:ind w:left="705" w:hanging="705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 xml:space="preserve">подпись уполномоченного лица организации, 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</w:p>
    <w:p>
      <w:pPr>
        <w:ind w:left="705" w:hanging="705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  <w:t xml:space="preserve">печать организации                                                              Форму утверждаем: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</w:p>
    <w:p>
      <w:pPr>
        <w:ind w:left="705" w:hanging="705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  <w:lang w:eastAsia="ru-RU"/>
        </w:rPr>
      </w:r>
    </w:p>
    <w:tbl>
      <w:tblPr>
        <w:tblW w:w="14786" w:type="dxa"/>
        <w:tblLayout w:type="fixed"/>
        <w:tblLook w:val="0000" w:firstRow="0" w:lastRow="0" w:firstColumn="0" w:lastColumn="0" w:noHBand="0" w:noVBand="0"/>
      </w:tblPr>
      <w:tblGrid>
        <w:gridCol w:w="7393"/>
        <w:gridCol w:w="7393"/>
      </w:tblGrid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0" w:leader="none"/>
                <w:tab w:val="left" w:pos="576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______________     /   /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0" w:leader="none"/>
                <w:tab w:val="left" w:pos="576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______________     /  /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18"/>
          <w:szCs w:val="18"/>
          <w:lang w:eastAsia="ru-RU"/>
        </w:rPr>
        <w:sectPr>
          <w:footnotePr/>
          <w:endnotePr/>
          <w:type w:val="nextPage"/>
          <w:pgSz w:w="16838" w:h="11906" w:orient="landscape"/>
          <w:pgMar w:top="709" w:right="1134" w:bottom="426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18"/>
          <w:szCs w:val="18"/>
          <w:lang w:eastAsia="ru-RU"/>
        </w:rPr>
      </w:r>
      <w:r>
        <w:rPr>
          <w:rFonts w:ascii="Times New Roman" w:hAnsi="Times New Roman" w:eastAsia="Times New Roman" w:cs="Times New Roman"/>
          <w:sz w:val="18"/>
          <w:szCs w:val="18"/>
          <w:lang w:eastAsia="ru-RU"/>
        </w:rPr>
      </w:r>
    </w:p>
    <w:p>
      <w:pPr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Приложение № 7</w:t>
      </w:r>
      <w:r>
        <w:rPr>
          <w:rFonts w:ascii="Times New Roman" w:hAnsi="Times New Roman" w:cs="Times New Roman"/>
          <w:szCs w:val="24"/>
        </w:rPr>
      </w:r>
    </w:p>
    <w:p>
      <w:pPr>
        <w:pStyle w:val="1026"/>
        <w:jc w:val="right"/>
        <w:rPr>
          <w:b w:val="0"/>
          <w:sz w:val="22"/>
        </w:rPr>
      </w:pPr>
      <w:r>
        <w:rPr>
          <w:b w:val="0"/>
          <w:sz w:val="22"/>
        </w:rPr>
        <w:t xml:space="preserve">к Договору на оказание услуг</w:t>
      </w:r>
      <w:r>
        <w:rPr>
          <w:b w:val="0"/>
          <w:sz w:val="22"/>
        </w:rPr>
      </w:r>
    </w:p>
    <w:p>
      <w:pPr>
        <w:pStyle w:val="1026"/>
        <w:jc w:val="right"/>
        <w:rPr>
          <w:b w:val="0"/>
          <w:sz w:val="22"/>
        </w:rPr>
      </w:pPr>
      <w:r>
        <w:rPr>
          <w:b w:val="0"/>
          <w:sz w:val="22"/>
        </w:rPr>
        <w:t xml:space="preserve">от ______________ № </w:t>
      </w:r>
      <w:r>
        <w:rPr>
          <w:b w:val="0"/>
          <w:sz w:val="22"/>
        </w:rPr>
      </w:r>
    </w:p>
    <w:p>
      <w:pPr>
        <w:pStyle w:val="1026"/>
        <w:jc w:val="right"/>
        <w:rPr>
          <w:b w:val="0"/>
          <w:sz w:val="22"/>
        </w:rPr>
      </w:pPr>
      <w:r>
        <w:rPr>
          <w:b w:val="0"/>
          <w:sz w:val="22"/>
        </w:rPr>
      </w:r>
      <w:r>
        <w:rPr>
          <w:b w:val="0"/>
          <w:sz w:val="22"/>
        </w:rPr>
      </w:r>
    </w:p>
    <w:p>
      <w:pPr>
        <w:spacing w:after="0" w:line="240" w:lineRule="auto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</w:r>
      <w:r>
        <w:rPr>
          <w:rFonts w:ascii="Times New Roman" w:hAnsi="Times New Roman" w:cs="Times New Roman"/>
          <w:lang w:eastAsia="ar-SA"/>
        </w:rPr>
      </w:r>
    </w:p>
    <w:tbl>
      <w:tblPr>
        <w:tblW w:w="5458" w:type="pct"/>
        <w:tblInd w:w="-426" w:type="dxa"/>
        <w:tblLook w:val="01E0" w:firstRow="1" w:lastRow="1" w:firstColumn="1" w:lastColumn="1" w:noHBand="0" w:noVBand="0"/>
      </w:tblPr>
      <w:tblGrid>
        <w:gridCol w:w="3946"/>
        <w:gridCol w:w="6878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center"/>
              <w:keepLines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СОГЛАСИЕ НА ОБРАБОТКУ ПЕРСОНАЛЬНЫХ ДАННЫХ 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584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jc w:val="right"/>
              <w:keepLines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Дата: ___________ 202__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Субъект персональных данных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ind w:left="567"/>
              <w:jc w:val="both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ind w:left="567"/>
              <w:jc w:val="center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(фамилия, имя, отчество),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ind w:left="567"/>
              <w:jc w:val="both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ind w:left="567"/>
              <w:jc w:val="center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ind w:left="567"/>
              <w:jc w:val="both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ind w:left="567"/>
              <w:jc w:val="center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ind w:left="567"/>
              <w:jc w:val="both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выданный 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ind w:left="567"/>
              <w:jc w:val="both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____________________________________________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______________________________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ind w:left="567"/>
              <w:jc w:val="center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(выдавший орган, код подразделения и дата выдачи)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ind w:left="567"/>
              <w:jc w:val="both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(далее – «Субъект персональных данных»), настоящим дает свое согласие АО «Петербургская сбытовая компания» (далее – «Оператор»), зарегистрированному по адресу 195009, г. Санкт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-Петербург, ул. Михайлова, д. 11,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Субъект п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ерсональных данных настоящим дает согласие на обработку указанных ниже персональных данных: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фамилия, имя, отчество;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идентификационный номер налогоплательщика;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адрес места жительства или временной регистрации;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размер доли участия в уставном капитале хо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далее – «Персональные данные». 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/>
            <w:bookmarkStart w:id="22" w:name="_Ref69133461"/>
            <w:r/>
            <w:bookmarkStart w:id="23" w:name="_Hlk98944287"/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22"/>
            <w:r/>
            <w:bookmarkEnd w:id="23"/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данных для обеспечен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должностью.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Субъект персональных данных настоящим дает согласие на осуществление следующих действий с е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го/ ее Персональными данными: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Передача (включая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г. Москва, ул. Большая Пироговская, д. 27, стр. 3;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Публичное акционерное общество «Интер РАО ЕЭС», зарегистрированное по адресу: 119435, г. Москва, ул. Большая Пироговская, д. 27, стр. 2;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 целью, указанной в разделе 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instrText xml:space="preserve"> REF _Ref69133461 \r \h  \* MERGEFORM</w:instrTex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instrText xml:space="preserve">AT </w:instrTex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 выше.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29"/>
              </w:numPr>
              <w:ind w:left="567" w:hanging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567" w:hanging="567"/>
              <w:jc w:val="both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 целью, указанной в разделе 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fldChar w:fldCharType="begin"/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instrText xml:space="preserve"> REF _Ref69133461 \r \h  \* MERGEFORMAT </w:instrTex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 выше.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601"/>
              <w:jc w:val="both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бработки информации, которые обеспечивают безопасность Персональных данных.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left="567" w:hanging="567"/>
              <w:jc w:val="both"/>
              <w:keepLines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Срок действия, процедура отзыва согласия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Субъект персональных данны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Субъект персональных данных подтверждает, что он ув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Субъек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акона «О персональных данных», в течение сроков, предусмотренных законом. 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28"/>
              </w:numPr>
              <w:ind w:left="567" w:hanging="567"/>
              <w:jc w:val="both"/>
              <w:spacing w:after="0" w:line="240" w:lineRule="auto"/>
              <w:widowControl w:val="off"/>
              <w:tabs>
                <w:tab w:val="num" w:pos="1418" w:leader="none"/>
              </w:tabs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1823" w:type="pc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  <w:tc>
          <w:tcPr>
            <w:tcW w:w="3177" w:type="pct"/>
            <w:textDirection w:val="lrTb"/>
            <w:noWrap w:val="false"/>
          </w:tcPr>
          <w:p>
            <w:pPr>
              <w:jc w:val="right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jc w:val="right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______________________________________________ 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(личная подпись Субъекта персональных данных)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</w:tbl>
    <w:p>
      <w:pPr>
        <w:rPr>
          <w:rFonts w:ascii="Times New Roman" w:hAnsi="Times New Roman" w:eastAsia="Times New Roman" w:cs="Times New Roman"/>
          <w:szCs w:val="24"/>
          <w:lang w:eastAsia="ar-SA"/>
        </w:rPr>
      </w:pPr>
      <w:r>
        <w:rPr>
          <w:rFonts w:ascii="Times New Roman" w:hAnsi="Times New Roman" w:eastAsia="Times New Roman" w:cs="Times New Roman"/>
          <w:szCs w:val="24"/>
          <w:lang w:eastAsia="ar-SA"/>
        </w:rPr>
      </w:r>
      <w:r>
        <w:rPr>
          <w:rFonts w:ascii="Times New Roman" w:hAnsi="Times New Roman" w:eastAsia="Times New Roman" w:cs="Times New Roman"/>
          <w:szCs w:val="24"/>
          <w:lang w:eastAsia="ar-SA"/>
        </w:rPr>
      </w:r>
    </w:p>
    <w:p>
      <w:pPr>
        <w:jc w:val="center"/>
        <w:rPr>
          <w:rFonts w:ascii="Times New Roman" w:hAnsi="Times New Roman" w:eastAsia="Times New Roman" w:cs="Times New Roman"/>
          <w:szCs w:val="24"/>
          <w:lang w:eastAsia="ar-SA"/>
        </w:rPr>
      </w:pPr>
      <w:r>
        <w:rPr>
          <w:rFonts w:ascii="Times New Roman" w:hAnsi="Times New Roman" w:eastAsia="Times New Roman" w:cs="Times New Roman"/>
          <w:szCs w:val="24"/>
          <w:lang w:eastAsia="ar-SA"/>
        </w:rPr>
        <w:t xml:space="preserve">Форму утверждаем:</w:t>
      </w:r>
      <w:r>
        <w:rPr>
          <w:rFonts w:ascii="Times New Roman" w:hAnsi="Times New Roman" w:eastAsia="Times New Roman" w:cs="Times New Roman"/>
          <w:szCs w:val="24"/>
          <w:lang w:eastAsia="ar-SA"/>
        </w:rPr>
      </w:r>
    </w:p>
    <w:p>
      <w:pPr>
        <w:tabs>
          <w:tab w:val="left" w:pos="580" w:leader="none"/>
          <w:tab w:val="center" w:pos="4958" w:leader="none"/>
        </w:tabs>
        <w:rPr>
          <w:rFonts w:ascii="Times New Roman" w:hAnsi="Times New Roman" w:eastAsia="Times New Roman" w:cs="Times New Roman"/>
          <w:b/>
          <w:szCs w:val="24"/>
          <w:lang w:eastAsia="ar-SA"/>
        </w:rPr>
      </w:pPr>
      <w:r>
        <w:rPr>
          <w:rFonts w:ascii="Times New Roman" w:hAnsi="Times New Roman" w:eastAsia="Times New Roman" w:cs="Times New Roman"/>
          <w:szCs w:val="24"/>
          <w:lang w:eastAsia="ar-SA"/>
        </w:rPr>
        <w:tab/>
      </w:r>
      <w:r>
        <w:rPr>
          <w:rFonts w:ascii="Times New Roman" w:hAnsi="Times New Roman" w:eastAsia="Times New Roman" w:cs="Times New Roman"/>
          <w:b/>
          <w:szCs w:val="24"/>
          <w:lang w:eastAsia="ar-SA"/>
        </w:rPr>
        <w:t xml:space="preserve">Заказчик</w:t>
      </w:r>
      <w:r>
        <w:rPr>
          <w:rFonts w:ascii="Times New Roman" w:hAnsi="Times New Roman" w:eastAsia="Times New Roman" w:cs="Times New Roman"/>
          <w:szCs w:val="24"/>
          <w:lang w:eastAsia="ar-SA"/>
        </w:rPr>
        <w:tab/>
        <w:t xml:space="preserve">                  </w:t>
      </w:r>
      <w:r>
        <w:rPr>
          <w:rFonts w:ascii="Times New Roman" w:hAnsi="Times New Roman" w:eastAsia="Times New Roman" w:cs="Times New Roman"/>
          <w:b/>
          <w:szCs w:val="24"/>
          <w:lang w:eastAsia="ar-SA"/>
        </w:rPr>
        <w:t xml:space="preserve">Исполнитель</w:t>
      </w:r>
      <w:r>
        <w:rPr>
          <w:rFonts w:ascii="Times New Roman" w:hAnsi="Times New Roman" w:eastAsia="Times New Roman" w:cs="Times New Roman"/>
          <w:b/>
          <w:szCs w:val="24"/>
          <w:lang w:eastAsia="ar-SA"/>
        </w:rPr>
      </w:r>
    </w:p>
    <w:tbl>
      <w:tblPr>
        <w:tblW w:w="923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658"/>
        <w:gridCol w:w="4577"/>
      </w:tblGrid>
      <w:tr>
        <w:tblPrEx/>
        <w:trPr/>
        <w:tc>
          <w:tcPr>
            <w:tcW w:w="4658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_________________ //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 м.п.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  <w:tc>
          <w:tcPr>
            <w:tcW w:w="457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_________________ //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  <w:p>
            <w:pPr>
              <w:rPr>
                <w:rFonts w:ascii="Times New Roman" w:hAnsi="Times New Roman" w:eastAsia="Times New Roman" w:cs="Times New Roman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  <w:t xml:space="preserve"> м.п.</w:t>
            </w:r>
            <w:r>
              <w:rPr>
                <w:rFonts w:ascii="Times New Roman" w:hAnsi="Times New Roman" w:eastAsia="Times New Roman" w:cs="Times New Roman"/>
                <w:szCs w:val="24"/>
                <w:lang w:eastAsia="ar-SA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</w:r>
      <w:r>
        <w:rPr>
          <w:rFonts w:ascii="Times New Roman" w:hAnsi="Times New Roman" w:cs="Times New Roman"/>
          <w:lang w:eastAsia="ar-SA"/>
        </w:rPr>
      </w:r>
    </w:p>
    <w:p>
      <w:pPr>
        <w:spacing w:after="0" w:line="240" w:lineRule="auto"/>
        <w:rPr>
          <w:rFonts w:ascii="Times New Roman" w:hAnsi="Times New Roman" w:cs="Times New Roman"/>
          <w:lang w:eastAsia="ar-SA"/>
        </w:rPr>
        <w:sectPr>
          <w:headerReference w:type="default" r:id="rId11"/>
          <w:footerReference w:type="default" r:id="rId15"/>
          <w:footerReference w:type="first" r:id="rId16"/>
          <w:footnotePr/>
          <w:endnotePr/>
          <w:type w:val="nextPage"/>
          <w:pgSz w:w="11901" w:h="16840" w:orient="portrait"/>
          <w:pgMar w:top="709" w:right="1134" w:bottom="851" w:left="851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lang w:eastAsia="ar-SA"/>
        </w:rPr>
      </w:r>
      <w:r>
        <w:rPr>
          <w:rFonts w:ascii="Times New Roman" w:hAnsi="Times New Roman" w:cs="Times New Roman"/>
          <w:lang w:eastAsia="ar-SA"/>
        </w:rPr>
      </w:r>
    </w:p>
    <w:p>
      <w:pPr>
        <w:pStyle w:val="1022"/>
        <w:jc w:val="right"/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p>
      <w:pPr>
        <w:pStyle w:val="1022"/>
        <w:jc w:val="right"/>
        <w:rPr>
          <w:lang w:eastAsia="ar-SA"/>
        </w:rPr>
      </w:pPr>
      <w:r>
        <w:rPr>
          <w:lang w:eastAsia="ar-SA"/>
        </w:rPr>
        <w:t xml:space="preserve">Приложение № 8</w:t>
      </w:r>
      <w:r>
        <w:rPr>
          <w:lang w:eastAsia="ar-SA"/>
        </w:rPr>
      </w:r>
    </w:p>
    <w:p>
      <w:pPr>
        <w:pStyle w:val="1022"/>
        <w:jc w:val="right"/>
        <w:rPr>
          <w:lang w:eastAsia="ar-SA"/>
        </w:rPr>
      </w:pPr>
      <w:r>
        <w:rPr>
          <w:lang w:eastAsia="ar-SA"/>
        </w:rPr>
        <w:t xml:space="preserve">к Договору на оказание услуг</w:t>
      </w:r>
      <w:r>
        <w:rPr>
          <w:lang w:eastAsia="ar-SA"/>
        </w:rPr>
      </w:r>
    </w:p>
    <w:p>
      <w:pPr>
        <w:pStyle w:val="1022"/>
        <w:jc w:val="right"/>
        <w:rPr>
          <w:lang w:eastAsia="ar-SA"/>
        </w:rPr>
      </w:pPr>
      <w:r>
        <w:rPr>
          <w:lang w:eastAsia="ar-SA"/>
        </w:rPr>
        <w:t xml:space="preserve">от ______________ № </w:t>
      </w:r>
      <w:r>
        <w:rPr>
          <w:lang w:eastAsia="ar-SA"/>
        </w:rPr>
      </w:r>
    </w:p>
    <w:p>
      <w:pPr>
        <w:ind w:right="21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информации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right="21"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установлении обязанности   Исполнителя по предоставлению заказчику информации о стране происхождения товара.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right="43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Style w:val="1349"/>
        <w:tblW w:w="15163" w:type="dxa"/>
        <w:tblLook w:val="04A0" w:firstRow="1" w:lastRow="0" w:firstColumn="1" w:lastColumn="0" w:noHBand="0" w:noVBand="1"/>
      </w:tblPr>
      <w:tblGrid>
        <w:gridCol w:w="778"/>
        <w:gridCol w:w="2761"/>
        <w:gridCol w:w="2552"/>
        <w:gridCol w:w="2268"/>
        <w:gridCol w:w="3260"/>
        <w:gridCol w:w="3544"/>
      </w:tblGrid>
      <w:tr>
        <w:tblPrEx/>
        <w:trPr/>
        <w:tc>
          <w:tcPr>
            <w:tcW w:w="778" w:type="dxa"/>
            <w:textDirection w:val="lrTb"/>
            <w:noWrap w:val="false"/>
          </w:tcPr>
          <w:p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</w:p>
          <w:p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п/п</w:t>
            </w:r>
            <w:r>
              <w:rPr>
                <w:sz w:val="28"/>
                <w:szCs w:val="28"/>
              </w:rPr>
            </w:r>
          </w:p>
        </w:tc>
        <w:tc>
          <w:tcPr>
            <w:tcW w:w="276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товара по Общероссийскому классификатору продукции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видам экономической деятельности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034-2014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(КПЕС 2008)</w:t>
            </w:r>
            <w:r>
              <w:rPr>
                <w:sz w:val="24"/>
                <w:szCs w:val="24"/>
              </w:rPr>
            </w:r>
          </w:p>
          <w:p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(ОКПД2)</w:t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ind w:righ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реестровой записи товара в реестрах, предусмотренных пунктом 2 Постановления № 2013</w:t>
            </w:r>
            <w:r>
              <w:rPr>
                <w:sz w:val="24"/>
                <w:szCs w:val="24"/>
                <w:vertAlign w:val="superscript"/>
              </w:rPr>
              <w:t xml:space="preserve">* </w:t>
            </w:r>
            <w:r>
              <w:rPr>
                <w:sz w:val="24"/>
                <w:szCs w:val="24"/>
              </w:rPr>
              <w:t xml:space="preserve">(при наличии)</w:t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Наименование товара</w:t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товара,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поставленного при выполнении закупаем</w:t>
            </w:r>
            <w:r>
              <w:rPr>
                <w:sz w:val="24"/>
                <w:szCs w:val="24"/>
              </w:rPr>
              <w:t xml:space="preserve">ых работ, оказании закупаемых услуг</w:t>
            </w:r>
            <w:r>
              <w:rPr>
                <w:sz w:val="24"/>
                <w:szCs w:val="24"/>
              </w:rPr>
            </w:r>
          </w:p>
          <w:p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(рублей)</w:t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Объём российского товара, </w:t>
            </w:r>
            <w:r>
              <w:rPr>
                <w:sz w:val="24"/>
                <w:szCs w:val="24"/>
              </w:rPr>
              <w:br/>
              <w:t xml:space="preserve">в том числе товара, поставленного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выполнении закупаемых работ, оказании закупаемых услуг</w:t>
            </w:r>
            <w:r>
              <w:rPr>
                <w:sz w:val="24"/>
                <w:szCs w:val="24"/>
              </w:rPr>
            </w:r>
          </w:p>
          <w:p>
            <w:pPr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(рублей)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778" w:type="dxa"/>
            <w:textDirection w:val="lrTb"/>
            <w:noWrap w:val="false"/>
          </w:tcPr>
          <w:p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761" w:type="dxa"/>
            <w:textDirection w:val="lrTb"/>
            <w:noWrap w:val="false"/>
          </w:tcPr>
          <w:p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ind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spacing w:after="160" w:line="259" w:lineRule="auto"/>
        <w:rPr>
          <w:rFonts w:ascii="Calibri" w:hAnsi="Calibri" w:eastAsia="Calibri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*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Номер реестровой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записи товара, включенного в 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исключением Российской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Федерации, предусмотренные постановлением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 или в единый реестр р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оссийской радиоэлектронной продукции, предусмотренный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Федерации".</w:t>
      </w:r>
      <w:r>
        <w:rPr>
          <w:rFonts w:ascii="Calibri" w:hAnsi="Calibri" w:eastAsia="Calibri" w:cs="Times New Roma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Форму утверждаем:</w:t>
      </w:r>
      <w:r>
        <w:rPr>
          <w:rFonts w:ascii="Times New Roman" w:hAnsi="Times New Roman" w:cs="Times New Roman"/>
          <w:b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Заказчик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 /  /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м.п.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Исполнитель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 //                      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tabs>
          <w:tab w:val="left" w:pos="2640" w:leader="none"/>
        </w:tabs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</w:p>
    <w:sectPr>
      <w:footnotePr/>
      <w:endnotePr/>
      <w:type w:val="nextPage"/>
      <w:pgSz w:w="16840" w:h="11901" w:orient="landscape"/>
      <w:pgMar w:top="0" w:right="709" w:bottom="1134" w:left="85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type="continuationNotice" w:id="1">
    <w:p>
      <w:pPr>
        <w:spacing w:after="0"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Symbol">
    <w:panose1 w:val="05010000000000000000"/>
  </w:font>
  <w:font w:name="Wingdings">
    <w:panose1 w:val="05010000000000000000"/>
  </w:font>
  <w:font w:name="Times New Roman CYR">
    <w:panose1 w:val="02020603050405020304"/>
  </w:font>
  <w:font w:name="ArialMT">
    <w:panose1 w:val="020B0604020202020204"/>
  </w:font>
  <w:font w:name="Cambria">
    <w:panose1 w:val="02040803050406030204"/>
  </w:font>
  <w:font w:name="Segoe UI">
    <w:panose1 w:val="020B0502040504020204"/>
  </w:font>
  <w:font w:name="Courier New">
    <w:panose1 w:val="02070309020205020404"/>
  </w:font>
  <w:font w:name="MS Mincho">
    <w:panose1 w:val="02020603050405090304"/>
  </w:font>
  <w:font w:name="Constantia">
    <w:panose1 w:val="02030602050306030303"/>
  </w:font>
  <w:font w:name="Tahoma">
    <w:panose1 w:val="020B0604030504040204"/>
  </w:font>
  <w:font w:name="Calibri">
    <w:panose1 w:val="020F0502020204030204"/>
  </w:font>
  <w:font w:name="Verdan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0"/>
      <w:jc w:val="right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0"/>
    </w:pPr>
    <w:r/>
    <w:r/>
  </w:p>
  <w:p>
    <w:pPr>
      <w:pStyle w:val="1010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0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type="continuationNotice" w:id="1">
    <w:p>
      <w:pPr>
        <w:spacing w:after="0"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8"/>
      <w:ind w:firstLine="708"/>
    </w:pPr>
    <w:r/>
    <w:r/>
  </w:p>
  <w:p>
    <w:pPr>
      <w:pStyle w:val="104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styleLink w:val="1304"/>
    <w:lvl w:ilvl="0">
      <w:start w:val="1"/>
      <w:numFmt w:val="bullet"/>
      <w:pStyle w:val="1304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0" w:firstLine="680"/>
        <w:tabs>
          <w:tab w:val="num" w:pos="6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styleLink w:val="1300"/>
    <w:lvl w:ilvl="0">
      <w:start w:val="4"/>
      <w:numFmt w:val="decimal"/>
      <w:pStyle w:val="130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100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3">
    <w:multiLevelType w:val="hybridMultilevel"/>
    <w:styleLink w:val="1109"/>
    <w:lvl w:ilvl="0">
      <w:start w:val="1"/>
      <w:numFmt w:val="decimal"/>
      <w:pStyle w:val="1109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0" w:firstLine="720"/>
        <w:tabs>
          <w:tab w:val="num" w:pos="720" w:leader="none"/>
        </w:tabs>
      </w:pPr>
      <w:rPr>
        <w:rFonts w:hint="default" w:ascii="Times New Roman" w:hAnsi="Times New Roman" w:cs="Times New Roman"/>
        <w:b/>
        <w:i w:val="0"/>
        <w:sz w:val="20"/>
        <w:szCs w:val="20"/>
      </w:rPr>
    </w:lvl>
    <w:lvl w:ilvl="1">
      <w:start w:val="1"/>
      <w:numFmt w:val="decimal"/>
      <w:isLgl w:val="false"/>
      <w:suff w:val="tab"/>
      <w:lvlText w:val="3.%2."/>
      <w:lvlJc w:val="left"/>
      <w:pPr>
        <w:ind w:left="30" w:firstLine="680"/>
        <w:tabs>
          <w:tab w:val="num" w:pos="710" w:leader="none"/>
        </w:tabs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styleLink w:val="1088"/>
    <w:lvl w:ilvl="0">
      <w:start w:val="1"/>
      <w:numFmt w:val="decimal"/>
      <w:pStyle w:val="108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4.%2.2.%4."/>
      <w:lvlJc w:val="left"/>
      <w:pPr>
        <w:ind w:left="1728" w:hanging="648"/>
        <w:tabs>
          <w:tab w:val="num" w:pos="180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571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upperRoman"/>
      <w:pStyle w:val="1120"/>
      <w:isLgl w:val="false"/>
      <w:suff w:val="tab"/>
      <w:lvlText w:val="Раздел %1."/>
      <w:lvlJc w:val="left"/>
      <w:pPr>
        <w:ind w:left="919" w:hanging="390"/>
        <w:tabs>
          <w:tab w:val="num" w:pos="919" w:leader="none"/>
        </w:tabs>
      </w:pPr>
      <w:rPr>
        <w:rFonts w:hint="default"/>
      </w:rPr>
    </w:lvl>
    <w:lvl w:ilvl="1">
      <w:start w:val="1"/>
      <w:numFmt w:val="decimal"/>
      <w:pStyle w:val="1121"/>
      <w:isLgl w:val="false"/>
      <w:suff w:val="tab"/>
      <w:lvlText w:val="Ст. %1-%2."/>
      <w:lvlJc w:val="left"/>
      <w:pPr>
        <w:ind w:left="0" w:firstLine="851"/>
        <w:tabs>
          <w:tab w:val="num" w:pos="2495" w:leader="none"/>
        </w:tabs>
      </w:pPr>
      <w:rPr>
        <w:rFonts w:hint="default"/>
      </w:rPr>
    </w:lvl>
    <w:lvl w:ilvl="2">
      <w:start w:val="1"/>
      <w:numFmt w:val="decimal"/>
      <w:pStyle w:val="1122"/>
      <w:isLgl w:val="false"/>
      <w:suff w:val="tab"/>
      <w:lvlText w:val="%1-%2.%3."/>
      <w:lvlJc w:val="left"/>
      <w:pPr>
        <w:ind w:left="0" w:firstLine="0"/>
        <w:tabs>
          <w:tab w:val="num" w:pos="1134" w:leader="none"/>
        </w:tabs>
      </w:pPr>
      <w:rPr>
        <w:rFonts w:hint="default"/>
        <w:b/>
        <w:i w:val="0"/>
      </w:rPr>
    </w:lvl>
    <w:lvl w:ilvl="3">
      <w:start w:val="1"/>
      <w:numFmt w:val="lowerLetter"/>
      <w:pStyle w:val="1123"/>
      <w:isLgl w:val="false"/>
      <w:suff w:val="tab"/>
      <w:lvlText w:val="%4."/>
      <w:lvlJc w:val="left"/>
      <w:pPr>
        <w:ind w:left="1701" w:hanging="453"/>
        <w:tabs>
          <w:tab w:val="num" w:pos="170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77" w:hanging="1080"/>
        <w:tabs>
          <w:tab w:val="num" w:pos="3877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44" w:hanging="1080"/>
        <w:tabs>
          <w:tab w:val="num" w:pos="4444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371" w:hanging="1440"/>
        <w:tabs>
          <w:tab w:val="num" w:pos="5371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938" w:hanging="1440"/>
        <w:tabs>
          <w:tab w:val="num" w:pos="593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65" w:hanging="1800"/>
        <w:tabs>
          <w:tab w:val="num" w:pos="6865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50" w:hanging="450"/>
        <w:tabs>
          <w:tab w:val="num" w:pos="45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0" w:firstLine="680"/>
        <w:tabs>
          <w:tab w:val="num" w:pos="680" w:leader="none"/>
        </w:tabs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cs="Times New Roman"/>
      </w:rPr>
    </w:lvl>
    <w:lvl w:ilvl="1">
      <w:start w:val="1"/>
      <w:numFmt w:val="decimal"/>
      <w:pStyle w:val="1257"/>
      <w:isLgl/>
      <w:suff w:val="tab"/>
      <w:lvlText w:val="%1.%2."/>
      <w:lvlJc w:val="left"/>
      <w:pPr>
        <w:ind w:left="1069" w:hanging="360"/>
        <w:tabs>
          <w:tab w:val="num" w:pos="1069" w:leader="none"/>
        </w:tabs>
      </w:pPr>
      <w:rPr>
        <w:rFonts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429" w:hanging="720"/>
        <w:tabs>
          <w:tab w:val="num" w:pos="1429" w:leader="none"/>
        </w:tabs>
      </w:pPr>
      <w:rPr>
        <w:rFonts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  <w:tabs>
          <w:tab w:val="num" w:pos="1789" w:leader="none"/>
        </w:tabs>
      </w:pPr>
      <w:rPr>
        <w:rFonts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789" w:hanging="1080"/>
        <w:tabs>
          <w:tab w:val="num" w:pos="1789" w:leader="none"/>
        </w:tabs>
      </w:pPr>
      <w:rPr>
        <w:rFonts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  <w:tabs>
          <w:tab w:val="num" w:pos="2149" w:leader="none"/>
        </w:tabs>
      </w:pPr>
      <w:rPr>
        <w:rFonts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49" w:hanging="1440"/>
        <w:tabs>
          <w:tab w:val="num" w:pos="2149" w:leader="none"/>
        </w:tabs>
      </w:pPr>
      <w:rPr>
        <w:rFonts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  <w:tabs>
          <w:tab w:val="num" w:pos="2509" w:leader="none"/>
        </w:tabs>
      </w:pPr>
      <w:rPr>
        <w:rFonts w:cs="Times New Roman"/>
      </w:rPr>
    </w:lvl>
  </w:abstractNum>
  <w:abstractNum w:abstractNumId="12">
    <w:multiLevelType w:val="hybridMultilevel"/>
    <w:styleLink w:val="1273"/>
    <w:lvl w:ilvl="0">
      <w:start w:val="13"/>
      <w:numFmt w:val="decimal"/>
      <w:pStyle w:val="1273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styleLink w:val="1330"/>
    <w:lvl w:ilvl="0">
      <w:start w:val="6"/>
      <w:numFmt w:val="decimal"/>
      <w:pStyle w:val="133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­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multiLevelType w:val="hybridMultilevel"/>
    <w:styleLink w:val="1325"/>
    <w:lvl w:ilvl="0">
      <w:start w:val="7"/>
      <w:numFmt w:val="decimal"/>
      <w:pStyle w:val="1325"/>
      <w:isLgl w:val="false"/>
      <w:suff w:val="tab"/>
      <w:lvlText w:val="%1."/>
      <w:lvlJc w:val="left"/>
      <w:pPr>
        <w:ind w:left="408" w:hanging="408"/>
      </w:pPr>
    </w:lvl>
    <w:lvl w:ilvl="1">
      <w:start w:val="2"/>
      <w:numFmt w:val="decimal"/>
      <w:isLgl w:val="false"/>
      <w:suff w:val="tab"/>
      <w:lvlText w:val="%1.%2."/>
      <w:lvlJc w:val="left"/>
      <w:pPr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</w:lvl>
  </w:abstractNum>
  <w:abstractNum w:abstractNumId="17">
    <w:multiLevelType w:val="hybridMultilevel"/>
    <w:lvl w:ilvl="0">
      <w:start w:val="1"/>
      <w:numFmt w:val="bullet"/>
      <w:pStyle w:val="1085"/>
      <w:isLgl w:val="false"/>
      <w:suff w:val="tab"/>
      <w:lvlText w:val=""/>
      <w:lvlJc w:val="left"/>
      <w:pPr>
        <w:ind w:left="1146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18">
    <w:multiLevelType w:val="hybridMultilevel"/>
    <w:styleLink w:val="1081"/>
    <w:lvl w:ilvl="0">
      <w:start w:val="1"/>
      <w:numFmt w:val="decimal"/>
      <w:pStyle w:val="108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805" w:hanging="126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multiLevelType w:val="hybridMultilevel"/>
    <w:styleLink w:val="1294"/>
    <w:lvl w:ilvl="0">
      <w:start w:val="3"/>
      <w:numFmt w:val="decimal"/>
      <w:pStyle w:val="1294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23">
    <w:multiLevelType w:val="hybridMultilevel"/>
    <w:lvl w:ilvl="0">
      <w:start w:val="3"/>
      <w:numFmt w:val="decimal"/>
      <w:pStyle w:val="83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4.%2."/>
      <w:lvlJc w:val="left"/>
      <w:pPr>
        <w:ind w:left="1018" w:hanging="450"/>
        <w:tabs>
          <w:tab w:val="num" w:pos="1018" w:leader="none"/>
        </w:tabs>
      </w:pPr>
      <w:rPr>
        <w:rFonts w:hint="default" w:cs="Times New Roman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2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0" w:firstLine="680"/>
        <w:tabs>
          <w:tab w:val="num" w:pos="6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0" w:firstLine="680"/>
        <w:tabs>
          <w:tab w:val="num" w:pos="680" w:leader="none"/>
        </w:tabs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  <w:tabs>
          <w:tab w:val="num" w:pos="1440" w:leader="none"/>
        </w:tabs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styleLink w:val="1308"/>
    <w:lvl w:ilvl="0">
      <w:start w:val="1"/>
      <w:numFmt w:val="decimal"/>
      <w:pStyle w:val="1308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pStyle w:val="1352"/>
      <w:isLgl w:val="false"/>
      <w:suff w:val="tab"/>
      <w:lvlText w:val="%1."/>
      <w:lvlJc w:val="left"/>
      <w:pPr>
        <w:ind w:left="993" w:firstLine="709"/>
        <w:tabs>
          <w:tab w:val="num" w:pos="21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pStyle w:val="1353"/>
      <w:isLgl w:val="false"/>
      <w:suff w:val="tab"/>
      <w:lvlText w:val="%1.%2."/>
      <w:lvlJc w:val="left"/>
      <w:pPr>
        <w:ind w:left="284" w:firstLine="709"/>
        <w:tabs>
          <w:tab w:val="num" w:pos="1560" w:leader="none"/>
        </w:tabs>
      </w:pPr>
      <w:rPr>
        <w:rFonts w:hint="default"/>
      </w:rPr>
    </w:lvl>
    <w:lvl w:ilvl="2">
      <w:start w:val="1"/>
      <w:numFmt w:val="decimal"/>
      <w:pStyle w:val="1354"/>
      <w:isLgl w:val="false"/>
      <w:suff w:val="tab"/>
      <w:lvlText w:val="%1.%2.%3."/>
      <w:lvlJc w:val="left"/>
      <w:pPr>
        <w:ind w:left="993" w:firstLine="709"/>
        <w:tabs>
          <w:tab w:val="num" w:pos="241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430" w:hanging="648"/>
        <w:tabs>
          <w:tab w:val="num" w:pos="386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4" w:hanging="792"/>
        <w:tabs>
          <w:tab w:val="num" w:pos="422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38" w:hanging="936"/>
        <w:tabs>
          <w:tab w:val="num" w:pos="494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42" w:hanging="1080"/>
        <w:tabs>
          <w:tab w:val="num" w:pos="5302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46" w:hanging="1224"/>
        <w:tabs>
          <w:tab w:val="num" w:pos="6022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22" w:hanging="1440"/>
        <w:tabs>
          <w:tab w:val="num" w:pos="6382" w:leader="none"/>
        </w:tabs>
      </w:pPr>
      <w:rPr>
        <w:rFonts w:hint="default"/>
      </w:rPr>
    </w:lvl>
  </w:abstractNum>
  <w:abstractNum w:abstractNumId="2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0" w:firstLine="680"/>
        <w:tabs>
          <w:tab w:val="num" w:pos="680" w:leader="none"/>
        </w:tabs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50" w:hanging="450"/>
        <w:tabs>
          <w:tab w:val="num" w:pos="45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31">
    <w:multiLevelType w:val="hybridMultilevel"/>
    <w:styleLink w:val="1326"/>
    <w:lvl w:ilvl="0">
      <w:start w:val="8"/>
      <w:numFmt w:val="decimal"/>
      <w:pStyle w:val="1326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32">
    <w:multiLevelType w:val="hybridMultilevel"/>
    <w:styleLink w:val="1340"/>
    <w:lvl w:ilvl="0">
      <w:start w:val="1"/>
      <w:numFmt w:val="decimal"/>
      <w:pStyle w:val="1340"/>
      <w:isLgl w:val="false"/>
      <w:suff w:val="tab"/>
      <w:lvlText w:val="%1."/>
      <w:lvlJc w:val="left"/>
      <w:pPr>
        <w:ind w:left="780" w:hanging="360"/>
        <w:tabs>
          <w:tab w:val="num" w:pos="780" w:leader="none"/>
        </w:tabs>
      </w:pPr>
      <w:rPr>
        <w:rFonts w:cs="Times New Roman"/>
      </w:rPr>
    </w:lvl>
    <w:lvl w:ilvl="1">
      <w:start w:val="1"/>
      <w:numFmt w:val="bullet"/>
      <w:pStyle w:val="1253"/>
      <w:isLgl w:val="false"/>
      <w:suff w:val="tab"/>
      <w:lvlText w:val="-"/>
      <w:lvlJc w:val="left"/>
      <w:pPr>
        <w:ind w:left="1560" w:hanging="420"/>
        <w:tabs>
          <w:tab w:val="num" w:pos="1560" w:leader="none"/>
        </w:tabs>
      </w:pPr>
      <w:rPr>
        <w:rFonts w:hint="default"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400" w:hanging="360"/>
        <w:tabs>
          <w:tab w:val="num" w:pos="240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940" w:hanging="360"/>
        <w:tabs>
          <w:tab w:val="num" w:pos="294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60" w:hanging="360"/>
        <w:tabs>
          <w:tab w:val="num" w:pos="366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80" w:hanging="180"/>
        <w:tabs>
          <w:tab w:val="num" w:pos="43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100" w:hanging="360"/>
        <w:tabs>
          <w:tab w:val="num" w:pos="510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820" w:hanging="360"/>
        <w:tabs>
          <w:tab w:val="num" w:pos="582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540" w:hanging="180"/>
        <w:tabs>
          <w:tab w:val="num" w:pos="6540" w:leader="none"/>
        </w:tabs>
      </w:pPr>
      <w:rPr>
        <w:rFonts w:cs="Times New Roman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3"/>
  </w:num>
  <w:num w:numId="4">
    <w:abstractNumId w:val="18"/>
  </w:num>
  <w:num w:numId="5">
    <w:abstractNumId w:val="17"/>
  </w:num>
  <w:num w:numId="6">
    <w:abstractNumId w:val="21"/>
  </w:num>
  <w:num w:numId="7">
    <w:abstractNumId w:val="30"/>
  </w:num>
  <w:num w:numId="8">
    <w:abstractNumId w:val="4"/>
  </w:num>
  <w:num w:numId="9">
    <w:abstractNumId w:val="24"/>
  </w:num>
  <w:num w:numId="10">
    <w:abstractNumId w:val="28"/>
  </w:num>
  <w:num w:numId="11">
    <w:abstractNumId w:val="1"/>
  </w:num>
  <w:num w:numId="12">
    <w:abstractNumId w:val="25"/>
  </w:num>
  <w:num w:numId="13">
    <w:abstractNumId w:val="10"/>
  </w:num>
  <w:num w:numId="14">
    <w:abstractNumId w:val="9"/>
  </w:num>
  <w:num w:numId="15">
    <w:abstractNumId w:val="8"/>
  </w:num>
  <w:num w:numId="16">
    <w:abstractNumId w:val="32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0"/>
  </w:num>
  <w:num w:numId="20">
    <w:abstractNumId w:val="22"/>
  </w:num>
  <w:num w:numId="21">
    <w:abstractNumId w:val="2"/>
  </w:num>
  <w:num w:numId="22">
    <w:abstractNumId w:val="26"/>
  </w:num>
  <w:num w:numId="23">
    <w:abstractNumId w:val="31"/>
  </w:num>
  <w:num w:numId="24">
    <w:abstractNumId w:val="16"/>
  </w:num>
  <w:num w:numId="25">
    <w:abstractNumId w:val="14"/>
  </w:num>
  <w:num w:numId="26">
    <w:abstractNumId w:val="32"/>
  </w:num>
  <w:num w:numId="27">
    <w:abstractNumId w:val="27"/>
  </w:num>
  <w:num w:numId="28">
    <w:abstractNumId w:val="20"/>
  </w:num>
  <w:num w:numId="29">
    <w:abstractNumId w:val="33"/>
  </w:num>
  <w:num w:numId="30">
    <w:abstractNumId w:val="29"/>
  </w:num>
  <w:num w:numId="31">
    <w:abstractNumId w:val="7"/>
  </w:num>
  <w:num w:numId="32">
    <w:abstractNumId w:val="13"/>
  </w:num>
  <w:num w:numId="33">
    <w:abstractNumId w:val="19"/>
  </w:num>
  <w:num w:numId="34">
    <w:abstractNumId w:val="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29" w:default="1">
    <w:name w:val="Normal"/>
    <w:qFormat/>
  </w:style>
  <w:style w:type="paragraph" w:styleId="830">
    <w:name w:val="Heading 1"/>
    <w:basedOn w:val="829"/>
    <w:next w:val="829"/>
    <w:link w:val="987"/>
    <w:qFormat/>
    <w:pPr>
      <w:keepLines/>
      <w:keepNext/>
      <w:spacing w:before="240" w:after="120" w:line="240" w:lineRule="auto"/>
      <w:outlineLvl w:val="0"/>
    </w:pPr>
    <w:rPr>
      <w:rFonts w:ascii="Arial" w:hAnsi="Arial" w:eastAsia="Times New Roman" w:cs="Times New Roman"/>
      <w:b/>
      <w:sz w:val="26"/>
      <w:szCs w:val="20"/>
      <w:lang w:eastAsia="ru-RU"/>
    </w:rPr>
  </w:style>
  <w:style w:type="paragraph" w:styleId="831">
    <w:name w:val="Heading 2"/>
    <w:basedOn w:val="829"/>
    <w:next w:val="829"/>
    <w:link w:val="988"/>
    <w:uiPriority w:val="99"/>
    <w:qFormat/>
    <w:pPr>
      <w:numPr>
        <w:ilvl w:val="0"/>
        <w:numId w:val="3"/>
      </w:numPr>
      <w:keepNext/>
      <w:spacing w:before="360" w:after="120" w:line="240" w:lineRule="auto"/>
      <w:outlineLvl w:val="1"/>
    </w:pPr>
    <w:rPr>
      <w:rFonts w:ascii="Times New Roman" w:hAnsi="Times New Roman" w:eastAsia="Times New Roman" w:cs="Times New Roman"/>
      <w:b/>
      <w:sz w:val="32"/>
      <w:szCs w:val="20"/>
    </w:rPr>
  </w:style>
  <w:style w:type="paragraph" w:styleId="832">
    <w:name w:val="Heading 3"/>
    <w:basedOn w:val="829"/>
    <w:next w:val="829"/>
    <w:link w:val="989"/>
    <w:uiPriority w:val="99"/>
    <w:qFormat/>
    <w:pPr>
      <w:keepNext/>
      <w:spacing w:before="120" w:after="120" w:line="240" w:lineRule="auto"/>
      <w:outlineLvl w:val="2"/>
    </w:pPr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833">
    <w:name w:val="Heading 4"/>
    <w:basedOn w:val="829"/>
    <w:next w:val="829"/>
    <w:link w:val="990"/>
    <w:uiPriority w:val="99"/>
    <w:qFormat/>
    <w:pPr>
      <w:jc w:val="both"/>
      <w:keepNext/>
      <w:spacing w:before="240" w:after="120" w:line="240" w:lineRule="auto"/>
      <w:tabs>
        <w:tab w:val="left" w:pos="1134" w:leader="none"/>
      </w:tabs>
      <w:outlineLvl w:val="3"/>
    </w:pPr>
    <w:rPr>
      <w:rFonts w:ascii="Times New Roman" w:hAnsi="Times New Roman" w:eastAsia="Times New Roman" w:cs="Times New Roman"/>
      <w:b/>
      <w:i/>
      <w:sz w:val="24"/>
      <w:szCs w:val="20"/>
      <w:lang w:eastAsia="ru-RU"/>
    </w:rPr>
  </w:style>
  <w:style w:type="paragraph" w:styleId="834">
    <w:name w:val="Heading 5"/>
    <w:basedOn w:val="829"/>
    <w:next w:val="829"/>
    <w:link w:val="991"/>
    <w:uiPriority w:val="99"/>
    <w:qFormat/>
    <w:pPr>
      <w:jc w:val="both"/>
      <w:keepNext/>
      <w:spacing w:before="60" w:after="0" w:line="240" w:lineRule="auto"/>
      <w:outlineLvl w:val="4"/>
    </w:pPr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paragraph" w:styleId="835">
    <w:name w:val="Heading 6"/>
    <w:basedOn w:val="829"/>
    <w:next w:val="829"/>
    <w:link w:val="992"/>
    <w:uiPriority w:val="99"/>
    <w:qFormat/>
    <w:pPr>
      <w:jc w:val="both"/>
      <w:spacing w:before="240" w:after="60" w:line="240" w:lineRule="auto"/>
      <w:widowControl w:val="off"/>
      <w:outlineLvl w:val="5"/>
    </w:pPr>
    <w:rPr>
      <w:rFonts w:ascii="Times New Roman" w:hAnsi="Times New Roman" w:eastAsia="Times New Roman" w:cs="Times New Roman"/>
      <w:b/>
      <w:szCs w:val="20"/>
      <w:lang w:eastAsia="ru-RU"/>
    </w:rPr>
  </w:style>
  <w:style w:type="paragraph" w:styleId="836">
    <w:name w:val="Heading 7"/>
    <w:basedOn w:val="829"/>
    <w:next w:val="829"/>
    <w:link w:val="993"/>
    <w:uiPriority w:val="99"/>
    <w:qFormat/>
    <w:pPr>
      <w:jc w:val="both"/>
      <w:spacing w:before="240" w:after="60" w:line="240" w:lineRule="auto"/>
      <w:widowControl w:val="off"/>
      <w:outlineLvl w:val="6"/>
    </w:pPr>
    <w:rPr>
      <w:rFonts w:ascii="Times New Roman" w:hAnsi="Times New Roman" w:eastAsia="Times New Roman" w:cs="Times New Roman"/>
      <w:sz w:val="26"/>
      <w:szCs w:val="20"/>
      <w:lang w:eastAsia="ru-RU"/>
    </w:rPr>
  </w:style>
  <w:style w:type="paragraph" w:styleId="837">
    <w:name w:val="Heading 8"/>
    <w:basedOn w:val="829"/>
    <w:next w:val="829"/>
    <w:link w:val="994"/>
    <w:uiPriority w:val="99"/>
    <w:qFormat/>
    <w:pPr>
      <w:jc w:val="both"/>
      <w:spacing w:before="240" w:after="60" w:line="240" w:lineRule="auto"/>
      <w:widowControl w:val="off"/>
      <w:outlineLvl w:val="7"/>
    </w:pPr>
    <w:rPr>
      <w:rFonts w:ascii="Times New Roman" w:hAnsi="Times New Roman" w:eastAsia="Times New Roman" w:cs="Times New Roman"/>
      <w:i/>
      <w:sz w:val="26"/>
      <w:szCs w:val="20"/>
      <w:lang w:eastAsia="ru-RU"/>
    </w:rPr>
  </w:style>
  <w:style w:type="paragraph" w:styleId="838">
    <w:name w:val="Heading 9"/>
    <w:basedOn w:val="829"/>
    <w:next w:val="829"/>
    <w:link w:val="995"/>
    <w:uiPriority w:val="99"/>
    <w:qFormat/>
    <w:pPr>
      <w:jc w:val="both"/>
      <w:spacing w:before="240" w:after="60" w:line="240" w:lineRule="auto"/>
      <w:widowControl w:val="off"/>
      <w:outlineLvl w:val="8"/>
    </w:pPr>
    <w:rPr>
      <w:rFonts w:ascii="Arial" w:hAnsi="Arial" w:eastAsia="Times New Roman" w:cs="Times New Roman"/>
      <w:szCs w:val="20"/>
      <w:lang w:eastAsia="ru-RU"/>
    </w:r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character" w:styleId="842" w:customStyle="1">
    <w:name w:val="Heading 2 Char"/>
    <w:basedOn w:val="839"/>
    <w:uiPriority w:val="9"/>
    <w:rPr>
      <w:rFonts w:ascii="Arial" w:hAnsi="Arial" w:eastAsia="Arial" w:cs="Arial"/>
      <w:sz w:val="34"/>
    </w:rPr>
  </w:style>
  <w:style w:type="character" w:styleId="843" w:customStyle="1">
    <w:name w:val="Heading 3 Char"/>
    <w:basedOn w:val="839"/>
    <w:uiPriority w:val="9"/>
    <w:rPr>
      <w:rFonts w:ascii="Arial" w:hAnsi="Arial" w:eastAsia="Arial" w:cs="Arial"/>
      <w:sz w:val="30"/>
      <w:szCs w:val="30"/>
    </w:rPr>
  </w:style>
  <w:style w:type="character" w:styleId="844" w:customStyle="1">
    <w:name w:val="Heading 4 Char"/>
    <w:basedOn w:val="839"/>
    <w:uiPriority w:val="9"/>
    <w:rPr>
      <w:rFonts w:ascii="Arial" w:hAnsi="Arial" w:eastAsia="Arial" w:cs="Arial"/>
      <w:b/>
      <w:bCs/>
      <w:sz w:val="26"/>
      <w:szCs w:val="26"/>
    </w:rPr>
  </w:style>
  <w:style w:type="character" w:styleId="845" w:customStyle="1">
    <w:name w:val="Heading 5 Char"/>
    <w:basedOn w:val="839"/>
    <w:uiPriority w:val="9"/>
    <w:rPr>
      <w:rFonts w:ascii="Arial" w:hAnsi="Arial" w:eastAsia="Arial" w:cs="Arial"/>
      <w:b/>
      <w:bCs/>
      <w:sz w:val="24"/>
      <w:szCs w:val="24"/>
    </w:rPr>
  </w:style>
  <w:style w:type="character" w:styleId="846" w:customStyle="1">
    <w:name w:val="Heading 6 Char"/>
    <w:basedOn w:val="839"/>
    <w:uiPriority w:val="9"/>
    <w:rPr>
      <w:rFonts w:ascii="Arial" w:hAnsi="Arial" w:eastAsia="Arial" w:cs="Arial"/>
      <w:b/>
      <w:bCs/>
      <w:sz w:val="22"/>
      <w:szCs w:val="22"/>
    </w:rPr>
  </w:style>
  <w:style w:type="character" w:styleId="847" w:customStyle="1">
    <w:name w:val="Heading 7 Char"/>
    <w:basedOn w:val="8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8" w:customStyle="1">
    <w:name w:val="Heading 8 Char"/>
    <w:basedOn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49" w:customStyle="1">
    <w:name w:val="Heading 9 Char"/>
    <w:basedOn w:val="839"/>
    <w:uiPriority w:val="9"/>
    <w:rPr>
      <w:rFonts w:ascii="Arial" w:hAnsi="Arial" w:eastAsia="Arial" w:cs="Arial"/>
      <w:i/>
      <w:iCs/>
      <w:sz w:val="21"/>
      <w:szCs w:val="21"/>
    </w:rPr>
  </w:style>
  <w:style w:type="character" w:styleId="850" w:customStyle="1">
    <w:name w:val="Title Char"/>
    <w:basedOn w:val="839"/>
    <w:uiPriority w:val="10"/>
    <w:rPr>
      <w:sz w:val="48"/>
      <w:szCs w:val="48"/>
    </w:rPr>
  </w:style>
  <w:style w:type="character" w:styleId="851" w:customStyle="1">
    <w:name w:val="Subtitle Char"/>
    <w:basedOn w:val="839"/>
    <w:uiPriority w:val="11"/>
    <w:rPr>
      <w:sz w:val="24"/>
      <w:szCs w:val="24"/>
    </w:rPr>
  </w:style>
  <w:style w:type="character" w:styleId="852" w:customStyle="1">
    <w:name w:val="Quote Char"/>
    <w:uiPriority w:val="29"/>
    <w:rPr>
      <w:i/>
    </w:rPr>
  </w:style>
  <w:style w:type="character" w:styleId="853" w:customStyle="1">
    <w:name w:val="Intense Quote Char"/>
    <w:uiPriority w:val="30"/>
    <w:rPr>
      <w:i/>
    </w:rPr>
  </w:style>
  <w:style w:type="character" w:styleId="854" w:customStyle="1">
    <w:name w:val="Header Char"/>
    <w:basedOn w:val="839"/>
    <w:uiPriority w:val="99"/>
  </w:style>
  <w:style w:type="character" w:styleId="855" w:customStyle="1">
    <w:name w:val="Footer Char"/>
    <w:basedOn w:val="839"/>
    <w:uiPriority w:val="99"/>
  </w:style>
  <w:style w:type="paragraph" w:styleId="856">
    <w:name w:val="Caption"/>
    <w:basedOn w:val="829"/>
    <w:next w:val="82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57" w:customStyle="1">
    <w:name w:val="Caption Char"/>
    <w:uiPriority w:val="99"/>
  </w:style>
  <w:style w:type="table" w:styleId="858" w:customStyle="1">
    <w:name w:val="Table Grid Light"/>
    <w:basedOn w:val="84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9">
    <w:name w:val="Plain Table 1"/>
    <w:basedOn w:val="84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0">
    <w:name w:val="Plain Table 2"/>
    <w:basedOn w:val="84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1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2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4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6" w:customStyle="1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87" w:customStyle="1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88" w:customStyle="1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89" w:customStyle="1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90" w:customStyle="1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91" w:customStyle="1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92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94" w:customStyle="1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95" w:customStyle="1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96" w:customStyle="1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97" w:customStyle="1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98" w:customStyle="1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99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00" w:customStyle="1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01" w:customStyle="1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02" w:customStyle="1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03" w:customStyle="1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04" w:customStyle="1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5" w:customStyle="1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6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22" w:customStyle="1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23" w:customStyle="1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24" w:customStyle="1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25" w:customStyle="1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26" w:customStyle="1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27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 w:customStyle="1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 w:customStyle="1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 w:customStyle="1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 w:customStyle="1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4" w:customStyle="1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5" w:customStyle="1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6" w:customStyle="1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7" w:customStyle="1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8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9" w:customStyle="1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50" w:customStyle="1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51" w:customStyle="1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52" w:customStyle="1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53" w:customStyle="1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54" w:customStyle="1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55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 w:customStyle="1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 w:customStyle="1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Lined - Accent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3" w:customStyle="1">
    <w:name w:val="Lined - Accent 1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64" w:customStyle="1">
    <w:name w:val="Lined - Accent 2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65" w:customStyle="1">
    <w:name w:val="Lined - Accent 3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66" w:customStyle="1">
    <w:name w:val="Lined - Accent 4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67" w:customStyle="1">
    <w:name w:val="Lined - Accent 5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68" w:customStyle="1">
    <w:name w:val="Lined - Accent 6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69" w:customStyle="1">
    <w:name w:val="Bordered &amp; Lined - Accent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70" w:customStyle="1">
    <w:name w:val="Bordered &amp; Lined - Accent 1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71" w:customStyle="1">
    <w:name w:val="Bordered &amp; Lined - Accent 2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72" w:customStyle="1">
    <w:name w:val="Bordered &amp; Lined - Accent 3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73" w:customStyle="1">
    <w:name w:val="Bordered &amp; Lined - Accent 4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74" w:customStyle="1">
    <w:name w:val="Bordered &amp; Lined - Accent 5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75" w:customStyle="1">
    <w:name w:val="Bordered &amp; Lined - Accent 6"/>
    <w:basedOn w:val="8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76" w:customStyle="1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7" w:customStyle="1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78" w:customStyle="1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79" w:customStyle="1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80" w:customStyle="1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81" w:customStyle="1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82" w:customStyle="1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83" w:customStyle="1">
    <w:name w:val="Footnote Text Char"/>
    <w:uiPriority w:val="99"/>
    <w:rPr>
      <w:sz w:val="18"/>
    </w:rPr>
  </w:style>
  <w:style w:type="character" w:styleId="984" w:customStyle="1">
    <w:name w:val="Endnote Text Char"/>
    <w:uiPriority w:val="99"/>
    <w:rPr>
      <w:sz w:val="20"/>
    </w:rPr>
  </w:style>
  <w:style w:type="paragraph" w:styleId="985">
    <w:name w:val="TOC Heading"/>
    <w:uiPriority w:val="39"/>
    <w:unhideWhenUsed/>
  </w:style>
  <w:style w:type="paragraph" w:styleId="986">
    <w:name w:val="table of figures"/>
    <w:basedOn w:val="829"/>
    <w:next w:val="829"/>
    <w:uiPriority w:val="99"/>
    <w:unhideWhenUsed/>
    <w:pPr>
      <w:spacing w:after="0"/>
    </w:pPr>
  </w:style>
  <w:style w:type="character" w:styleId="987" w:customStyle="1">
    <w:name w:val="Заголовок 1 Знак"/>
    <w:basedOn w:val="839"/>
    <w:link w:val="830"/>
    <w:rPr>
      <w:rFonts w:ascii="Arial" w:hAnsi="Arial" w:eastAsia="Times New Roman" w:cs="Times New Roman"/>
      <w:b/>
      <w:sz w:val="26"/>
      <w:szCs w:val="20"/>
      <w:lang w:eastAsia="ru-RU"/>
    </w:rPr>
  </w:style>
  <w:style w:type="character" w:styleId="988" w:customStyle="1">
    <w:name w:val="Заголовок 2 Знак"/>
    <w:basedOn w:val="839"/>
    <w:link w:val="831"/>
    <w:uiPriority w:val="99"/>
    <w:rPr>
      <w:rFonts w:ascii="Times New Roman" w:hAnsi="Times New Roman" w:eastAsia="Times New Roman" w:cs="Times New Roman"/>
      <w:b/>
      <w:sz w:val="32"/>
      <w:szCs w:val="20"/>
    </w:rPr>
  </w:style>
  <w:style w:type="character" w:styleId="989" w:customStyle="1">
    <w:name w:val="Заголовок 3 Знак"/>
    <w:basedOn w:val="839"/>
    <w:link w:val="832"/>
    <w:uiPriority w:val="9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90" w:customStyle="1">
    <w:name w:val="Заголовок 4 Знак"/>
    <w:basedOn w:val="839"/>
    <w:link w:val="833"/>
    <w:uiPriority w:val="99"/>
    <w:rPr>
      <w:rFonts w:ascii="Times New Roman" w:hAnsi="Times New Roman" w:eastAsia="Times New Roman" w:cs="Times New Roman"/>
      <w:b/>
      <w:i/>
      <w:sz w:val="24"/>
      <w:szCs w:val="20"/>
      <w:lang w:eastAsia="ru-RU"/>
    </w:rPr>
  </w:style>
  <w:style w:type="character" w:styleId="991" w:customStyle="1">
    <w:name w:val="Заголовок 5 Знак"/>
    <w:basedOn w:val="839"/>
    <w:link w:val="834"/>
    <w:uiPriority w:val="99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character" w:styleId="992" w:customStyle="1">
    <w:name w:val="Заголовок 6 Знак"/>
    <w:basedOn w:val="839"/>
    <w:link w:val="835"/>
    <w:uiPriority w:val="99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993" w:customStyle="1">
    <w:name w:val="Заголовок 7 Знак"/>
    <w:basedOn w:val="839"/>
    <w:link w:val="836"/>
    <w:uiPriority w:val="99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994" w:customStyle="1">
    <w:name w:val="Заголовок 8 Знак"/>
    <w:basedOn w:val="839"/>
    <w:link w:val="837"/>
    <w:uiPriority w:val="99"/>
    <w:rPr>
      <w:rFonts w:ascii="Times New Roman" w:hAnsi="Times New Roman" w:eastAsia="Times New Roman" w:cs="Times New Roman"/>
      <w:i/>
      <w:sz w:val="26"/>
      <w:szCs w:val="20"/>
      <w:lang w:eastAsia="ru-RU"/>
    </w:rPr>
  </w:style>
  <w:style w:type="character" w:styleId="995" w:customStyle="1">
    <w:name w:val="Заголовок 9 Знак"/>
    <w:basedOn w:val="839"/>
    <w:link w:val="838"/>
    <w:uiPriority w:val="99"/>
    <w:rPr>
      <w:rFonts w:ascii="Arial" w:hAnsi="Arial" w:eastAsia="Times New Roman" w:cs="Times New Roman"/>
      <w:szCs w:val="20"/>
      <w:lang w:eastAsia="ru-RU"/>
    </w:rPr>
  </w:style>
  <w:style w:type="numbering" w:styleId="996" w:customStyle="1">
    <w:name w:val="Нет списка1"/>
    <w:next w:val="841"/>
    <w:uiPriority w:val="99"/>
    <w:semiHidden/>
  </w:style>
  <w:style w:type="paragraph" w:styleId="997" w:customStyle="1">
    <w:name w:val="Знак Знак1 Знак Знак Знак Знак Знак Знак Знак Знак Знак Знак 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998" w:customStyle="1">
    <w:name w:val="Пункт"/>
    <w:basedOn w:val="829"/>
    <w:link w:val="1003"/>
    <w:uiPriority w:val="99"/>
    <w:pPr>
      <w:jc w:val="both"/>
      <w:spacing w:before="80"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99" w:customStyle="1">
    <w:name w:val="Подпункт"/>
    <w:basedOn w:val="998"/>
    <w:link w:val="1002"/>
    <w:pPr>
      <w:ind w:left="1134" w:hanging="1134"/>
      <w:tabs>
        <w:tab w:val="num" w:pos="1134" w:leader="none"/>
      </w:tabs>
    </w:pPr>
  </w:style>
  <w:style w:type="character" w:styleId="1000">
    <w:name w:val="Hyperlink"/>
    <w:uiPriority w:val="99"/>
    <w:rPr>
      <w:color w:val="0000ff"/>
      <w:u w:val="single"/>
    </w:rPr>
  </w:style>
  <w:style w:type="paragraph" w:styleId="1001" w:customStyle="1">
    <w:name w:val="Подподпункт"/>
    <w:basedOn w:val="999"/>
    <w:link w:val="1004"/>
    <w:pPr>
      <w:ind w:left="1701" w:hanging="567"/>
      <w:tabs>
        <w:tab w:val="clear" w:pos="1134" w:leader="none"/>
        <w:tab w:val="num" w:pos="1701" w:leader="none"/>
      </w:tabs>
    </w:pPr>
    <w:rPr>
      <w:lang w:eastAsia="ru-RU"/>
    </w:rPr>
  </w:style>
  <w:style w:type="character" w:styleId="1002" w:customStyle="1">
    <w:name w:val="Подпункт Знак"/>
    <w:link w:val="999"/>
    <w:rPr>
      <w:rFonts w:ascii="Times New Roman" w:hAnsi="Times New Roman" w:eastAsia="Times New Roman" w:cs="Times New Roman"/>
      <w:sz w:val="24"/>
      <w:szCs w:val="24"/>
    </w:rPr>
  </w:style>
  <w:style w:type="character" w:styleId="1003" w:customStyle="1">
    <w:name w:val="Пункт Знак"/>
    <w:link w:val="998"/>
    <w:rPr>
      <w:rFonts w:ascii="Times New Roman" w:hAnsi="Times New Roman" w:eastAsia="Times New Roman" w:cs="Times New Roman"/>
      <w:sz w:val="24"/>
      <w:szCs w:val="24"/>
    </w:rPr>
  </w:style>
  <w:style w:type="character" w:styleId="1004" w:customStyle="1">
    <w:name w:val="Подподпункт Знак"/>
    <w:link w:val="100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05">
    <w:name w:val="List Paragraph"/>
    <w:basedOn w:val="829"/>
    <w:link w:val="1093"/>
    <w:uiPriority w:val="34"/>
    <w:qFormat/>
    <w:pPr>
      <w:ind w:left="708" w:firstLine="567"/>
      <w:jc w:val="both"/>
      <w:spacing w:before="80"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06">
    <w:name w:val="toc 1"/>
    <w:basedOn w:val="829"/>
    <w:next w:val="829"/>
    <w:uiPriority w:val="39"/>
    <w:pPr>
      <w:ind w:left="426" w:right="53" w:hanging="568"/>
      <w:spacing w:after="0" w:line="240" w:lineRule="auto"/>
      <w:tabs>
        <w:tab w:val="left" w:pos="284" w:leader="none"/>
        <w:tab w:val="left" w:pos="567" w:leader="none"/>
        <w:tab w:val="left" w:pos="1100" w:leader="none"/>
        <w:tab w:val="right" w:pos="10206" w:leader="dot"/>
      </w:tabs>
    </w:pPr>
    <w:rPr>
      <w:rFonts w:ascii="Times New Roman" w:hAnsi="Times New Roman" w:eastAsia="Times New Roman" w:cs="Times New Roman"/>
      <w:b/>
      <w:sz w:val="24"/>
      <w:szCs w:val="24"/>
      <w:lang w:eastAsia="ru-RU"/>
    </w:rPr>
  </w:style>
  <w:style w:type="paragraph" w:styleId="1007">
    <w:name w:val="toc 2"/>
    <w:basedOn w:val="829"/>
    <w:next w:val="829"/>
    <w:uiPriority w:val="39"/>
    <w:pPr>
      <w:ind w:left="426" w:right="-371" w:hanging="426"/>
      <w:spacing w:after="0" w:line="240" w:lineRule="auto"/>
      <w:tabs>
        <w:tab w:val="left" w:pos="720" w:leader="none"/>
        <w:tab w:val="right" w:pos="10206" w:leader="dot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08">
    <w:name w:val="toc 3"/>
    <w:basedOn w:val="829"/>
    <w:next w:val="829"/>
    <w:uiPriority w:val="99"/>
    <w:pPr>
      <w:ind w:left="480"/>
      <w:jc w:val="both"/>
      <w:spacing w:after="0" w:line="240" w:lineRule="auto"/>
      <w:tabs>
        <w:tab w:val="left" w:pos="1440" w:leader="none"/>
        <w:tab w:val="right" w:pos="10206" w:leader="dot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09">
    <w:name w:val="toc 4"/>
    <w:basedOn w:val="829"/>
    <w:next w:val="829"/>
    <w:uiPriority w:val="99"/>
    <w:pPr>
      <w:ind w:left="720"/>
      <w:spacing w:after="0" w:line="240" w:lineRule="auto"/>
      <w:tabs>
        <w:tab w:val="left" w:pos="1760" w:leader="none"/>
        <w:tab w:val="right" w:pos="10206" w:leader="dot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10">
    <w:name w:val="Footer"/>
    <w:basedOn w:val="829"/>
    <w:link w:val="1011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11" w:customStyle="1">
    <w:name w:val="Нижний колонтитул Знак"/>
    <w:basedOn w:val="839"/>
    <w:link w:val="101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12">
    <w:name w:val="page number"/>
    <w:basedOn w:val="839"/>
    <w:uiPriority w:val="99"/>
  </w:style>
  <w:style w:type="character" w:styleId="1013" w:customStyle="1">
    <w:name w:val="комментарий"/>
    <w:rPr>
      <w:b/>
      <w:i/>
      <w:shd w:val="clear" w:color="auto" w:fill="ffff99"/>
    </w:rPr>
  </w:style>
  <w:style w:type="paragraph" w:styleId="1014" w:customStyle="1">
    <w:name w:val="Пункт2 Знак"/>
    <w:basedOn w:val="998"/>
    <w:link w:val="1015"/>
    <w:pPr>
      <w:keepNext/>
      <w:spacing w:before="120" w:after="120"/>
      <w:outlineLvl w:val="2"/>
    </w:pPr>
    <w:rPr>
      <w:b/>
    </w:rPr>
  </w:style>
  <w:style w:type="character" w:styleId="1015" w:customStyle="1">
    <w:name w:val="Пункт2 Знак Знак"/>
    <w:link w:val="1014"/>
    <w:rPr>
      <w:rFonts w:ascii="Times New Roman" w:hAnsi="Times New Roman" w:eastAsia="Times New Roman" w:cs="Times New Roman"/>
      <w:b/>
      <w:sz w:val="24"/>
      <w:szCs w:val="24"/>
    </w:rPr>
  </w:style>
  <w:style w:type="character" w:styleId="1016" w:customStyle="1">
    <w:name w:val="Подпункт Знак1"/>
    <w:rPr>
      <w:sz w:val="24"/>
      <w:lang w:bidi="ar-SA"/>
    </w:rPr>
  </w:style>
  <w:style w:type="paragraph" w:styleId="1017" w:customStyle="1">
    <w:name w:val="Пункт2"/>
    <w:basedOn w:val="998"/>
    <w:pPr>
      <w:ind w:left="540"/>
      <w:keepNext/>
      <w:spacing w:before="0"/>
      <w:outlineLvl w:val="2"/>
    </w:pPr>
    <w:rPr>
      <w:b/>
    </w:rPr>
  </w:style>
  <w:style w:type="character" w:styleId="1018" w:customStyle="1">
    <w:name w:val="Пункт Знак1"/>
    <w:uiPriority w:val="99"/>
    <w:rPr>
      <w:sz w:val="24"/>
    </w:rPr>
  </w:style>
  <w:style w:type="paragraph" w:styleId="1019" w:customStyle="1">
    <w:name w:val="Абзац списка1"/>
    <w:basedOn w:val="829"/>
    <w:uiPriority w:val="99"/>
    <w:pPr>
      <w:ind w:left="720"/>
      <w:spacing w:after="0" w:line="240" w:lineRule="auto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1020" w:customStyle="1">
    <w:name w:val="Таблица шапка"/>
    <w:basedOn w:val="829"/>
    <w:pPr>
      <w:ind w:left="57" w:right="57"/>
      <w:keepNext/>
      <w:spacing w:before="40" w:after="4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21" w:customStyle="1">
    <w:name w:val="Таблица текст"/>
    <w:basedOn w:val="829"/>
    <w:pPr>
      <w:ind w:left="57" w:right="57"/>
      <w:spacing w:before="40" w:after="4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22">
    <w:name w:val="Body Text"/>
    <w:basedOn w:val="829"/>
    <w:link w:val="1023"/>
    <w:uiPriority w:val="99"/>
    <w:pPr>
      <w:spacing w:before="80" w:after="0" w:line="240" w:lineRule="auto"/>
      <w:tabs>
        <w:tab w:val="right" w:pos="9360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23" w:customStyle="1">
    <w:name w:val="Основной текст Знак"/>
    <w:basedOn w:val="839"/>
    <w:link w:val="102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24">
    <w:name w:val="Body Text Indent"/>
    <w:basedOn w:val="829"/>
    <w:link w:val="1025"/>
    <w:uiPriority w:val="99"/>
    <w:pPr>
      <w:ind w:left="283" w:firstLine="567"/>
      <w:jc w:val="both"/>
      <w:spacing w:before="80" w:after="12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1025" w:customStyle="1">
    <w:name w:val="Основной текст с отступом Знак"/>
    <w:basedOn w:val="839"/>
    <w:link w:val="1024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26">
    <w:name w:val="Title"/>
    <w:basedOn w:val="829"/>
    <w:next w:val="1028"/>
    <w:link w:val="1027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sz w:val="28"/>
      <w:szCs w:val="24"/>
      <w:lang w:eastAsia="ar-SA"/>
    </w:rPr>
  </w:style>
  <w:style w:type="character" w:styleId="1027" w:customStyle="1">
    <w:name w:val="Название Знак1"/>
    <w:basedOn w:val="839"/>
    <w:link w:val="1026"/>
    <w:rPr>
      <w:rFonts w:ascii="Times New Roman" w:hAnsi="Times New Roman" w:eastAsia="Times New Roman" w:cs="Times New Roman"/>
      <w:b/>
      <w:sz w:val="28"/>
      <w:szCs w:val="24"/>
      <w:lang w:eastAsia="ar-SA"/>
    </w:rPr>
  </w:style>
  <w:style w:type="paragraph" w:styleId="1028">
    <w:name w:val="Subtitle"/>
    <w:basedOn w:val="829"/>
    <w:link w:val="1029"/>
    <w:uiPriority w:val="99"/>
    <w:qFormat/>
    <w:pPr>
      <w:ind w:firstLine="567"/>
      <w:jc w:val="center"/>
      <w:spacing w:before="80" w:after="60" w:line="240" w:lineRule="auto"/>
      <w:outlineLvl w:val="1"/>
    </w:pPr>
    <w:rPr>
      <w:rFonts w:ascii="Arial" w:hAnsi="Arial" w:eastAsia="Times New Roman" w:cs="Arial"/>
      <w:sz w:val="24"/>
      <w:szCs w:val="24"/>
      <w:lang w:eastAsia="ru-RU"/>
    </w:rPr>
  </w:style>
  <w:style w:type="character" w:styleId="1029" w:customStyle="1">
    <w:name w:val="Подзаголовок Знак"/>
    <w:basedOn w:val="839"/>
    <w:link w:val="1028"/>
    <w:uiPriority w:val="99"/>
    <w:rPr>
      <w:rFonts w:ascii="Arial" w:hAnsi="Arial" w:eastAsia="Times New Roman" w:cs="Arial"/>
      <w:sz w:val="24"/>
      <w:szCs w:val="24"/>
      <w:lang w:eastAsia="ru-RU"/>
    </w:rPr>
  </w:style>
  <w:style w:type="paragraph" w:styleId="1030">
    <w:name w:val="Body Text Indent 2"/>
    <w:basedOn w:val="829"/>
    <w:link w:val="1031"/>
    <w:uiPriority w:val="99"/>
    <w:pPr>
      <w:ind w:left="283" w:firstLine="567"/>
      <w:jc w:val="both"/>
      <w:spacing w:before="80" w:after="120" w:line="48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1031" w:customStyle="1">
    <w:name w:val="Основной текст с отступом 2 Знак"/>
    <w:basedOn w:val="839"/>
    <w:link w:val="1030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32">
    <w:name w:val="Body Text 3"/>
    <w:basedOn w:val="829"/>
    <w:link w:val="1033"/>
    <w:uiPriority w:val="99"/>
    <w:pPr>
      <w:ind w:firstLine="567"/>
      <w:jc w:val="both"/>
      <w:spacing w:before="80" w:after="120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1033" w:customStyle="1">
    <w:name w:val="Основной текст 3 Знак"/>
    <w:basedOn w:val="839"/>
    <w:link w:val="1032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034">
    <w:name w:val="Normal (Web)"/>
    <w:basedOn w:val="829"/>
    <w:uiPriority w:val="99"/>
    <w:unhideWhenUsed/>
    <w:pPr>
      <w:spacing w:before="100" w:beforeAutospacing="1" w:after="119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35" w:customStyle="1">
    <w:name w:val="Знак Знак1 Знак Знак Знак Знак Знак Знак Знак Знак 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036" w:customStyle="1">
    <w:name w:val="Знак Знак Знак Знак Знак Знак 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037" w:customStyle="1">
    <w:name w:val="Style7"/>
    <w:basedOn w:val="82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38" w:customStyle="1">
    <w:name w:val="Font Style12"/>
    <w:rPr>
      <w:rFonts w:ascii="Times New Roman" w:hAnsi="Times New Roman" w:cs="Times New Roman"/>
      <w:sz w:val="22"/>
      <w:szCs w:val="22"/>
    </w:rPr>
  </w:style>
  <w:style w:type="paragraph" w:styleId="1039" w:customStyle="1">
    <w:name w:val="Style3"/>
    <w:basedOn w:val="82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40" w:customStyle="1">
    <w:name w:val="Style8"/>
    <w:basedOn w:val="82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41">
    <w:name w:val="Balloon Text"/>
    <w:basedOn w:val="829"/>
    <w:link w:val="1042"/>
    <w:uiPriority w:val="99"/>
    <w:unhideWhenUsed/>
    <w:pPr>
      <w:spacing w:after="0" w:line="240" w:lineRule="auto"/>
    </w:pPr>
    <w:rPr>
      <w:rFonts w:ascii="Tahoma" w:hAnsi="Tahoma" w:eastAsia="Times New Roman" w:cs="Times New Roman"/>
      <w:sz w:val="16"/>
      <w:szCs w:val="16"/>
    </w:rPr>
  </w:style>
  <w:style w:type="character" w:styleId="1042" w:customStyle="1">
    <w:name w:val="Текст выноски Знак"/>
    <w:basedOn w:val="839"/>
    <w:link w:val="1041"/>
    <w:uiPriority w:val="99"/>
    <w:rPr>
      <w:rFonts w:ascii="Tahoma" w:hAnsi="Tahoma" w:eastAsia="Times New Roman" w:cs="Times New Roman"/>
      <w:sz w:val="16"/>
      <w:szCs w:val="16"/>
    </w:rPr>
  </w:style>
  <w:style w:type="paragraph" w:styleId="1043">
    <w:name w:val="footnote text"/>
    <w:basedOn w:val="829"/>
    <w:link w:val="1044"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44" w:customStyle="1">
    <w:name w:val="Текст сноски Знак"/>
    <w:basedOn w:val="839"/>
    <w:link w:val="104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45">
    <w:name w:val="footnote reference"/>
    <w:unhideWhenUsed/>
    <w:rPr>
      <w:vertAlign w:val="superscript"/>
    </w:rPr>
  </w:style>
  <w:style w:type="character" w:styleId="1046" w:customStyle="1">
    <w:name w:val="Font Style128"/>
    <w:rPr>
      <w:rFonts w:ascii="Times New Roman" w:hAnsi="Times New Roman"/>
      <w:color w:val="000000"/>
      <w:sz w:val="26"/>
    </w:rPr>
  </w:style>
  <w:style w:type="paragraph" w:styleId="1047" w:customStyle="1">
    <w:name w:val="Содержимое таблицы"/>
    <w:basedOn w:val="829"/>
    <w:pPr>
      <w:spacing w:after="0" w:line="240" w:lineRule="auto"/>
      <w:suppressLineNumbers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048">
    <w:name w:val="Header"/>
    <w:basedOn w:val="829"/>
    <w:link w:val="10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</w:rPr>
  </w:style>
  <w:style w:type="character" w:styleId="1049" w:customStyle="1">
    <w:name w:val="Верхний колонтитул Знак"/>
    <w:basedOn w:val="839"/>
    <w:link w:val="1048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1050">
    <w:name w:val="endnote text"/>
    <w:basedOn w:val="829"/>
    <w:link w:val="1051"/>
    <w:uiPriority w:val="99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51" w:customStyle="1">
    <w:name w:val="Текст концевой сноски Знак"/>
    <w:basedOn w:val="839"/>
    <w:link w:val="105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52">
    <w:name w:val="endnote reference"/>
    <w:uiPriority w:val="99"/>
    <w:semiHidden/>
    <w:unhideWhenUsed/>
    <w:rPr>
      <w:vertAlign w:val="superscript"/>
    </w:rPr>
  </w:style>
  <w:style w:type="paragraph" w:styleId="1053" w:customStyle="1">
    <w:name w:val="Знак Знак Знак Знак Знак Знак Знак Знак 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054" w:customStyle="1">
    <w:name w:val="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055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56" w:customStyle="1">
    <w:name w:val="Знак Знак1 Знак Знак Знак Знак Знак Знак Знак Знак Знак Знак Знак Знак"/>
    <w:basedOn w:val="829"/>
    <w:uiPriority w:val="9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057">
    <w:name w:val="HTML Preformatted"/>
    <w:basedOn w:val="829"/>
    <w:link w:val="1058"/>
    <w:uiPriority w:val="99"/>
    <w:unhideWhenUsed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1058" w:customStyle="1">
    <w:name w:val="Стандартный HTML Знак"/>
    <w:basedOn w:val="839"/>
    <w:link w:val="1057"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1059">
    <w:name w:val="annotation reference"/>
    <w:basedOn w:val="839"/>
    <w:uiPriority w:val="99"/>
    <w:unhideWhenUsed/>
    <w:rPr>
      <w:sz w:val="16"/>
      <w:szCs w:val="16"/>
    </w:rPr>
  </w:style>
  <w:style w:type="paragraph" w:styleId="1060">
    <w:name w:val="annotation text"/>
    <w:basedOn w:val="829"/>
    <w:link w:val="1061"/>
    <w:unhideWhenUsed/>
    <w:pPr>
      <w:spacing w:line="240" w:lineRule="auto"/>
    </w:pPr>
    <w:rPr>
      <w:sz w:val="20"/>
      <w:szCs w:val="20"/>
    </w:rPr>
  </w:style>
  <w:style w:type="character" w:styleId="1061" w:customStyle="1">
    <w:name w:val="Текст примечания Знак"/>
    <w:basedOn w:val="839"/>
    <w:link w:val="1060"/>
    <w:uiPriority w:val="99"/>
    <w:rPr>
      <w:sz w:val="20"/>
      <w:szCs w:val="20"/>
    </w:rPr>
  </w:style>
  <w:style w:type="paragraph" w:styleId="1062">
    <w:name w:val="annotation subject"/>
    <w:basedOn w:val="1060"/>
    <w:next w:val="1060"/>
    <w:link w:val="1063"/>
    <w:uiPriority w:val="99"/>
    <w:unhideWhenUsed/>
    <w:rPr>
      <w:b/>
      <w:bCs/>
    </w:rPr>
  </w:style>
  <w:style w:type="character" w:styleId="1063" w:customStyle="1">
    <w:name w:val="Тема примечания Знак"/>
    <w:basedOn w:val="1061"/>
    <w:link w:val="1062"/>
    <w:uiPriority w:val="99"/>
    <w:rPr>
      <w:b/>
      <w:bCs/>
      <w:sz w:val="20"/>
      <w:szCs w:val="20"/>
    </w:rPr>
  </w:style>
  <w:style w:type="paragraph" w:styleId="1064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table" w:styleId="1065">
    <w:name w:val="Table Grid"/>
    <w:basedOn w:val="840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66" w:customStyle="1">
    <w:name w:val="Style23"/>
    <w:basedOn w:val="829"/>
    <w:pPr>
      <w:ind w:firstLine="706"/>
      <w:jc w:val="both"/>
      <w:spacing w:after="0" w:line="338" w:lineRule="exact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67" w:customStyle="1">
    <w:name w:val="Знак1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068" w:customStyle="1">
    <w:name w:val="Абзац списка2"/>
    <w:basedOn w:val="829"/>
    <w:pPr>
      <w:ind w:left="720"/>
      <w:spacing w:after="0" w:line="240" w:lineRule="auto"/>
    </w:pPr>
    <w:rPr>
      <w:rFonts w:ascii="Times New Roman" w:hAnsi="Times New Roman" w:eastAsia="Calibri" w:cs="Times New Roman"/>
      <w:sz w:val="24"/>
      <w:szCs w:val="24"/>
      <w:lang w:eastAsia="ru-RU"/>
    </w:rPr>
  </w:style>
  <w:style w:type="numbering" w:styleId="1069" w:customStyle="1">
    <w:name w:val="Нет списка2"/>
    <w:next w:val="841"/>
    <w:uiPriority w:val="99"/>
    <w:semiHidden/>
    <w:unhideWhenUsed/>
  </w:style>
  <w:style w:type="character" w:styleId="1070" w:customStyle="1">
    <w:name w:val="Нижний колонтитул Знак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71" w:customStyle="1">
    <w:name w:val="portal-headline__login"/>
    <w:basedOn w:val="839"/>
  </w:style>
  <w:style w:type="paragraph" w:styleId="1072">
    <w:name w:val="List Number"/>
    <w:basedOn w:val="829"/>
    <w:uiPriority w:val="99"/>
    <w:pPr>
      <w:ind w:left="1701" w:hanging="567"/>
      <w:jc w:val="both"/>
      <w:spacing w:before="60" w:after="0" w:line="360" w:lineRule="auto"/>
      <w:tabs>
        <w:tab w:val="num" w:pos="1701" w:leader="none"/>
      </w:tabs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073" w:customStyle="1">
    <w:name w:val="Таблицы (моноширинный)"/>
    <w:basedOn w:val="829"/>
    <w:next w:val="829"/>
    <w:uiPriority w:val="99"/>
    <w:pPr>
      <w:jc w:val="both"/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1074" w:customStyle="1">
    <w:name w:val="Знак3"/>
    <w:rPr>
      <w:b/>
      <w:bCs/>
      <w:sz w:val="24"/>
      <w:szCs w:val="24"/>
      <w:lang w:val="ru-RU" w:eastAsia="ru-RU" w:bidi="ar-SA"/>
    </w:rPr>
  </w:style>
  <w:style w:type="paragraph" w:styleId="1075" w:customStyle="1">
    <w:name w:val="ConsPlusNormal"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1076" w:customStyle="1">
    <w:name w:val="1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table" w:styleId="1077" w:customStyle="1">
    <w:name w:val="Сетка таблицы1"/>
    <w:basedOn w:val="840"/>
    <w:next w:val="1065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78" w:customStyle="1">
    <w:name w:val="Знак Знак1 Знак Знак Знак Знак Знак Знак Знак Знак Знак Знак Знак1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079" w:customStyle="1">
    <w:name w:val="Знак Знак1 Знак Знак Знак Знак Знак Знак Знак Знак Знак Знак Знак Знак Знак Знак Знак 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080" w:customStyle="1">
    <w:name w:val="Знак Знак1 Знак Знак Знак 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numbering" w:styleId="1081">
    <w:name w:val="Outline List 2"/>
    <w:basedOn w:val="841"/>
    <w:pPr>
      <w:numPr>
        <w:ilvl w:val="0"/>
        <w:numId w:val="4"/>
      </w:numPr>
    </w:pPr>
  </w:style>
  <w:style w:type="paragraph" w:styleId="1082" w:customStyle="1">
    <w:name w:val="Знак Знак Знак Знак Знак Знак Знак Знак Знак1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character" w:styleId="1083" w:customStyle="1">
    <w:name w:val="ucoz-forum-post"/>
  </w:style>
  <w:style w:type="paragraph" w:styleId="1084" w:customStyle="1">
    <w:name w:val="ConsPlusTitle"/>
    <w:uiPriority w:val="99"/>
    <w:pPr>
      <w:spacing w:after="0" w:line="240" w:lineRule="auto"/>
      <w:widowControl w:val="off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1085">
    <w:name w:val="List Continue 3"/>
    <w:basedOn w:val="829"/>
    <w:uiPriority w:val="99"/>
    <w:unhideWhenUsed/>
    <w:pPr>
      <w:numPr>
        <w:ilvl w:val="0"/>
        <w:numId w:val="5"/>
      </w:numPr>
      <w:contextualSpacing/>
      <w:spacing w:after="120"/>
    </w:pPr>
  </w:style>
  <w:style w:type="numbering" w:styleId="1086" w:customStyle="1">
    <w:name w:val="Нет списка3"/>
    <w:next w:val="841"/>
    <w:uiPriority w:val="99"/>
    <w:semiHidden/>
    <w:unhideWhenUsed/>
  </w:style>
  <w:style w:type="table" w:styleId="1087" w:customStyle="1">
    <w:name w:val="Сетка таблицы2"/>
    <w:basedOn w:val="840"/>
    <w:next w:val="1065"/>
    <w:uiPriority w:val="3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088" w:customStyle="1">
    <w:name w:val="1 / 1.1 / 1.1.11"/>
    <w:basedOn w:val="841"/>
    <w:next w:val="1081"/>
    <w:pPr>
      <w:numPr>
        <w:ilvl w:val="0"/>
        <w:numId w:val="2"/>
      </w:numPr>
    </w:pPr>
  </w:style>
  <w:style w:type="table" w:styleId="1089" w:customStyle="1">
    <w:name w:val="Сетка таблицы3"/>
    <w:basedOn w:val="840"/>
    <w:next w:val="1065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90" w:customStyle="1">
    <w:name w:val="Сетка таблицы4"/>
    <w:basedOn w:val="840"/>
    <w:next w:val="10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91" w:customStyle="1">
    <w:name w:val="Стиль вставки"/>
    <w:basedOn w:val="839"/>
    <w:uiPriority w:val="1"/>
    <w:qFormat/>
    <w:rPr>
      <w:rFonts w:ascii="Tahoma" w:hAnsi="Tahoma"/>
      <w:color w:val="000000" w:themeColor="text1"/>
      <w:sz w:val="20"/>
    </w:rPr>
  </w:style>
  <w:style w:type="character" w:styleId="1092" w:customStyle="1">
    <w:name w:val="Font Style24"/>
    <w:rPr>
      <w:rFonts w:ascii="Times New Roman" w:hAnsi="Times New Roman" w:cs="Times New Roman"/>
      <w:sz w:val="22"/>
      <w:szCs w:val="22"/>
    </w:rPr>
  </w:style>
  <w:style w:type="character" w:styleId="1093" w:customStyle="1">
    <w:name w:val="Абзац списка Знак"/>
    <w:link w:val="1005"/>
    <w:uiPriority w:val="34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94" w:customStyle="1">
    <w:name w:val="Style12"/>
    <w:basedOn w:val="829"/>
    <w:uiPriority w:val="99"/>
    <w:pPr>
      <w:ind w:firstLine="691"/>
      <w:jc w:val="both"/>
      <w:spacing w:after="0" w:line="317" w:lineRule="exact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1095" w:customStyle="1">
    <w:name w:val="Нет списка4"/>
    <w:next w:val="841"/>
    <w:uiPriority w:val="99"/>
    <w:semiHidden/>
    <w:unhideWhenUsed/>
  </w:style>
  <w:style w:type="paragraph" w:styleId="1096" w:customStyle="1">
    <w:name w:val="Default"/>
    <w:uiPriority w:val="99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numbering" w:styleId="1097" w:customStyle="1">
    <w:name w:val="Нет списка5"/>
    <w:next w:val="841"/>
    <w:uiPriority w:val="99"/>
    <w:semiHidden/>
    <w:unhideWhenUsed/>
  </w:style>
  <w:style w:type="character" w:styleId="1098" w:customStyle="1">
    <w:name w:val="product-description--features-item-name"/>
  </w:style>
  <w:style w:type="table" w:styleId="1099" w:customStyle="1">
    <w:name w:val="Сетка таблицы21"/>
    <w:basedOn w:val="840"/>
    <w:next w:val="1065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0" w:customStyle="1">
    <w:name w:val="Стиль Стиль Заголовок 1 + по ширине + Слева:  0 см Первая строка: ...1"/>
    <w:basedOn w:val="829"/>
    <w:pPr>
      <w:jc w:val="center"/>
      <w:spacing w:after="0" w:line="240" w:lineRule="auto"/>
      <w:widowControl w:val="off"/>
      <w:outlineLvl w:val="0"/>
    </w:pPr>
    <w:rPr>
      <w:rFonts w:ascii="Arial" w:hAnsi="Arial" w:eastAsia="Times New Roman" w:cs="Times New Roman"/>
      <w:b/>
      <w:bCs/>
      <w:sz w:val="32"/>
      <w:szCs w:val="32"/>
      <w:lang w:eastAsia="ru-RU"/>
    </w:rPr>
  </w:style>
  <w:style w:type="character" w:styleId="1101" w:customStyle="1">
    <w:name w:val="blk"/>
    <w:basedOn w:val="839"/>
  </w:style>
  <w:style w:type="paragraph" w:styleId="1102" w:customStyle="1">
    <w:name w:val="Знак Знак 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numbering" w:styleId="1103" w:customStyle="1">
    <w:name w:val="Нет списка6"/>
    <w:next w:val="841"/>
    <w:uiPriority w:val="99"/>
    <w:semiHidden/>
    <w:unhideWhenUsed/>
  </w:style>
  <w:style w:type="character" w:styleId="1104" w:customStyle="1">
    <w:name w:val="Знак3"/>
    <w:rPr>
      <w:b/>
      <w:bCs/>
      <w:sz w:val="24"/>
      <w:szCs w:val="24"/>
      <w:lang w:val="ru-RU" w:eastAsia="ru-RU" w:bidi="ar-SA"/>
    </w:rPr>
  </w:style>
  <w:style w:type="table" w:styleId="1105" w:customStyle="1">
    <w:name w:val="Сетка таблицы5"/>
    <w:basedOn w:val="840"/>
    <w:next w:val="1065"/>
    <w:uiPriority w:val="3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6" w:customStyle="1">
    <w:name w:val="Знак Знак1 Знак Знак Знак Знак Знак Знак Знак Знак 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107" w:customStyle="1">
    <w:name w:val="Знак Знак1 Знак Знак Знак Знак Знак Знак Знак Знак Знак Знак Знак Знак Знак Знак Знак 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108" w:customStyle="1">
    <w:name w:val="Знак Знак1 Знак Знак Знак 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numbering" w:styleId="1109" w:customStyle="1">
    <w:name w:val="1 / 1.1 / 1.1.12"/>
    <w:basedOn w:val="841"/>
    <w:next w:val="1081"/>
    <w:pPr>
      <w:numPr>
        <w:ilvl w:val="0"/>
        <w:numId w:val="1"/>
      </w:numPr>
    </w:pPr>
  </w:style>
  <w:style w:type="paragraph" w:styleId="1110" w:customStyle="1">
    <w:name w:val="Знак Знак Знак Знак Знак Знак Знак Знак Знак"/>
    <w:basedOn w:val="829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111" w:customStyle="1">
    <w:name w:val="Абзац списка3"/>
    <w:basedOn w:val="829"/>
    <w:pPr>
      <w:ind w:left="720"/>
      <w:spacing w:after="0" w:line="240" w:lineRule="auto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1112" w:customStyle="1">
    <w:name w:val="Style14"/>
    <w:basedOn w:val="829"/>
    <w:uiPriority w:val="99"/>
    <w:pPr>
      <w:ind w:firstLine="672"/>
      <w:jc w:val="both"/>
      <w:spacing w:after="0" w:line="264" w:lineRule="exact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113" w:customStyle="1">
    <w:name w:val="Iau?iue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1114" w:customStyle="1">
    <w:name w:val="Основной текст 31"/>
    <w:basedOn w:val="829"/>
    <w:pPr>
      <w:jc w:val="both"/>
      <w:spacing w:after="0" w:line="300" w:lineRule="exact"/>
    </w:pPr>
    <w:rPr>
      <w:rFonts w:ascii="Times New Roman" w:hAnsi="Times New Roman" w:eastAsia="Times New Roman" w:cs="Times New Roman"/>
      <w:bCs/>
      <w:sz w:val="24"/>
      <w:szCs w:val="20"/>
      <w:lang w:eastAsia="zh-CN"/>
    </w:rPr>
  </w:style>
  <w:style w:type="paragraph" w:styleId="1115" w:customStyle="1">
    <w:name w:val="D801C6740D3442D0974ED4C393ECA78C"/>
    <w:rPr>
      <w:rFonts w:eastAsiaTheme="minorEastAsia"/>
      <w:lang w:eastAsia="ru-RU"/>
    </w:rPr>
  </w:style>
  <w:style w:type="paragraph" w:styleId="1116">
    <w:name w:val="Body Text 2"/>
    <w:basedOn w:val="829"/>
    <w:link w:val="1117"/>
    <w:uiPriority w:val="99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1117" w:customStyle="1">
    <w:name w:val="Основной текст 2 Знак"/>
    <w:basedOn w:val="839"/>
    <w:link w:val="1116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118">
    <w:name w:val="Body Text Indent 3"/>
    <w:basedOn w:val="829"/>
    <w:link w:val="1119"/>
    <w:pPr>
      <w:ind w:firstLine="720"/>
      <w:spacing w:after="0" w:line="240" w:lineRule="auto"/>
    </w:pPr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1119" w:customStyle="1">
    <w:name w:val="Основной текст с отступом 3 Знак"/>
    <w:basedOn w:val="839"/>
    <w:link w:val="1118"/>
    <w:rPr>
      <w:rFonts w:ascii="Times New Roman" w:hAnsi="Times New Roman" w:eastAsia="Times New Roman" w:cs="Times New Roman"/>
      <w:sz w:val="26"/>
      <w:szCs w:val="20"/>
      <w:lang w:eastAsia="ru-RU"/>
    </w:rPr>
  </w:style>
  <w:style w:type="paragraph" w:styleId="1120" w:customStyle="1">
    <w:name w:val="te_z0"/>
    <w:basedOn w:val="829"/>
    <w:next w:val="829"/>
    <w:pPr>
      <w:numPr>
        <w:ilvl w:val="0"/>
        <w:numId w:val="15"/>
      </w:numPr>
      <w:jc w:val="center"/>
      <w:keepNext/>
      <w:spacing w:after="120" w:line="240" w:lineRule="auto"/>
    </w:pPr>
    <w:rPr>
      <w:rFonts w:ascii="Arial" w:hAnsi="Arial" w:eastAsia="Times New Roman" w:cs="Arial"/>
      <w:b/>
      <w:caps/>
      <w:sz w:val="24"/>
      <w:szCs w:val="24"/>
      <w:lang w:eastAsia="ru-RU"/>
    </w:rPr>
  </w:style>
  <w:style w:type="paragraph" w:styleId="1121" w:customStyle="1">
    <w:name w:val="te_z01"/>
    <w:basedOn w:val="829"/>
    <w:next w:val="829"/>
    <w:pPr>
      <w:numPr>
        <w:ilvl w:val="1"/>
        <w:numId w:val="15"/>
      </w:numPr>
      <w:jc w:val="both"/>
      <w:keepNext/>
      <w:spacing w:after="60" w:line="240" w:lineRule="auto"/>
    </w:pPr>
    <w:rPr>
      <w:rFonts w:ascii="Times New Roman" w:hAnsi="Times New Roman" w:eastAsia="Times New Roman" w:cs="Arial"/>
      <w:b/>
      <w:sz w:val="24"/>
      <w:szCs w:val="24"/>
      <w:lang w:eastAsia="ru-RU"/>
    </w:rPr>
  </w:style>
  <w:style w:type="paragraph" w:styleId="1122" w:customStyle="1">
    <w:name w:val="te_z012"/>
    <w:basedOn w:val="829"/>
    <w:pPr>
      <w:numPr>
        <w:ilvl w:val="2"/>
        <w:numId w:val="15"/>
      </w:numPr>
      <w:jc w:val="both"/>
      <w:spacing w:after="60" w:line="240" w:lineRule="auto"/>
    </w:pPr>
    <w:rPr>
      <w:rFonts w:ascii="Times New Roman" w:hAnsi="Times New Roman" w:eastAsia="Times New Roman" w:cs="Arial"/>
      <w:sz w:val="24"/>
      <w:szCs w:val="24"/>
      <w:lang w:eastAsia="ru-RU"/>
    </w:rPr>
  </w:style>
  <w:style w:type="paragraph" w:styleId="1123" w:customStyle="1">
    <w:name w:val="te_z012a"/>
    <w:basedOn w:val="829"/>
    <w:next w:val="1122"/>
    <w:pPr>
      <w:numPr>
        <w:ilvl w:val="3"/>
        <w:numId w:val="15"/>
      </w:numPr>
      <w:jc w:val="both"/>
      <w:spacing w:after="0" w:line="240" w:lineRule="auto"/>
    </w:pPr>
    <w:rPr>
      <w:rFonts w:ascii="Times New Roman" w:hAnsi="Times New Roman" w:eastAsia="Times New Roman" w:cs="Arial"/>
      <w:sz w:val="24"/>
      <w:szCs w:val="24"/>
      <w:lang w:eastAsia="ru-RU"/>
    </w:rPr>
  </w:style>
  <w:style w:type="paragraph" w:styleId="1124" w:customStyle="1">
    <w:name w:val="Знак Знак Знак2 Знак"/>
    <w:basedOn w:val="829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styleId="1125" w:customStyle="1">
    <w:name w:val="Char Char Знак Знак"/>
    <w:basedOn w:val="829"/>
    <w:pPr>
      <w:ind w:left="432" w:hanging="432"/>
      <w:jc w:val="both"/>
      <w:spacing w:before="120" w:after="160" w:line="240" w:lineRule="auto"/>
      <w:tabs>
        <w:tab w:val="num" w:pos="432" w:leader="none"/>
      </w:tabs>
    </w:pPr>
    <w:rPr>
      <w:rFonts w:ascii="Times New Roman" w:hAnsi="Times New Roman" w:eastAsia="Times New Roman" w:cs="Times New Roman"/>
      <w:b/>
      <w:bCs/>
      <w:caps/>
      <w:sz w:val="32"/>
      <w:szCs w:val="32"/>
      <w:lang w:val="en-US"/>
    </w:rPr>
  </w:style>
  <w:style w:type="paragraph" w:styleId="1126" w:customStyle="1">
    <w:name w:val="ConsNormal"/>
    <w:uiPriority w:val="99"/>
    <w:pPr>
      <w:ind w:right="19772"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character" w:styleId="1127" w:customStyle="1">
    <w:name w:val="Знак Знак1"/>
    <w:rPr>
      <w:b/>
      <w:bCs/>
      <w:sz w:val="24"/>
      <w:szCs w:val="24"/>
      <w:lang w:val="ru-RU" w:eastAsia="ru-RU" w:bidi="ar-SA"/>
    </w:rPr>
  </w:style>
  <w:style w:type="paragraph" w:styleId="1128" w:customStyle="1">
    <w:name w:val="Con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lang w:eastAsia="ru-RU"/>
    </w:rPr>
  </w:style>
  <w:style w:type="numbering" w:styleId="1129" w:customStyle="1">
    <w:name w:val="Нет списка11"/>
    <w:next w:val="841"/>
    <w:uiPriority w:val="99"/>
    <w:semiHidden/>
    <w:unhideWhenUsed/>
  </w:style>
  <w:style w:type="paragraph" w:styleId="1130" w:customStyle="1">
    <w:name w:val="Базовый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31" w:customStyle="1">
    <w:name w:val="AMG - Body text"/>
    <w:pPr>
      <w:spacing w:before="120" w:after="120" w:line="240" w:lineRule="auto"/>
    </w:pPr>
    <w:rPr>
      <w:rFonts w:ascii="Arial" w:hAnsi="Arial" w:eastAsia="Times New Roman" w:cs="Times New Roman"/>
      <w:sz w:val="20"/>
      <w:szCs w:val="20"/>
      <w:lang w:val="en-US"/>
    </w:rPr>
  </w:style>
  <w:style w:type="paragraph" w:styleId="1132" w:customStyle="1">
    <w:name w:val="Без интервала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33">
    <w:name w:val="FollowedHyperlink"/>
    <w:uiPriority w:val="99"/>
    <w:unhideWhenUsed/>
    <w:rPr>
      <w:color w:val="800080"/>
      <w:u w:val="single"/>
    </w:rPr>
  </w:style>
  <w:style w:type="paragraph" w:styleId="1134" w:customStyle="1">
    <w:name w:val="font5"/>
    <w:basedOn w:val="829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lang w:eastAsia="ru-RU"/>
    </w:rPr>
  </w:style>
  <w:style w:type="paragraph" w:styleId="1135" w:customStyle="1">
    <w:name w:val="xl65"/>
    <w:basedOn w:val="829"/>
    <w:uiPriority w:val="99"/>
    <w:pPr>
      <w:jc w:val="center"/>
      <w:spacing w:before="100" w:beforeAutospacing="1" w:after="100" w:afterAutospacing="1" w:line="240" w:lineRule="auto"/>
      <w:shd w:val="clear" w:color="000000" w:fill="cc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1136" w:customStyle="1">
    <w:name w:val="xl66"/>
    <w:basedOn w:val="829"/>
    <w:uiPriority w:val="99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37" w:customStyle="1">
    <w:name w:val="xl67"/>
    <w:basedOn w:val="829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38" w:customStyle="1">
    <w:name w:val="xl68"/>
    <w:basedOn w:val="829"/>
    <w:pPr>
      <w:jc w:val="center"/>
      <w:spacing w:before="100" w:beforeAutospacing="1" w:after="100" w:afterAutospacing="1" w:line="240" w:lineRule="auto"/>
      <w:shd w:val="clear" w:color="000000" w:fill="ffcc9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39" w:customStyle="1">
    <w:name w:val="xl69"/>
    <w:basedOn w:val="829"/>
    <w:pPr>
      <w:jc w:val="center"/>
      <w:spacing w:before="100" w:beforeAutospacing="1" w:after="100" w:afterAutospacing="1" w:line="240" w:lineRule="auto"/>
      <w:shd w:val="clear" w:color="000000" w:fill="ffcc9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1140" w:customStyle="1">
    <w:name w:val="xl70"/>
    <w:basedOn w:val="829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4"/>
      <w:szCs w:val="24"/>
      <w:lang w:eastAsia="ru-RU"/>
    </w:rPr>
  </w:style>
  <w:style w:type="paragraph" w:styleId="1141" w:customStyle="1">
    <w:name w:val="xl71"/>
    <w:basedOn w:val="829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42" w:customStyle="1">
    <w:name w:val="xl73"/>
    <w:basedOn w:val="829"/>
    <w:pPr>
      <w:jc w:val="center"/>
      <w:spacing w:before="100" w:beforeAutospacing="1" w:after="100" w:afterAutospacing="1" w:line="240" w:lineRule="auto"/>
      <w:shd w:val="clear" w:color="000000" w:fill="cc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1143" w:customStyle="1">
    <w:name w:val="xl74"/>
    <w:basedOn w:val="829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44" w:customStyle="1">
    <w:name w:val="xl75"/>
    <w:basedOn w:val="829"/>
    <w:pPr>
      <w:jc w:val="center"/>
      <w:spacing w:before="100" w:beforeAutospacing="1" w:after="100" w:afterAutospacing="1" w:line="240" w:lineRule="auto"/>
      <w:shd w:val="clear" w:color="000000" w:fill="ffcc9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45" w:customStyle="1">
    <w:name w:val="xl76"/>
    <w:basedOn w:val="829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800080"/>
      <w:sz w:val="28"/>
      <w:szCs w:val="28"/>
      <w:lang w:eastAsia="ru-RU"/>
    </w:rPr>
  </w:style>
  <w:style w:type="paragraph" w:styleId="1146" w:customStyle="1">
    <w:name w:val="xl77"/>
    <w:basedOn w:val="829"/>
    <w:pPr>
      <w:jc w:val="center"/>
      <w:spacing w:before="100" w:beforeAutospacing="1" w:after="100" w:afterAutospacing="1" w:line="240" w:lineRule="auto"/>
      <w:shd w:val="clear" w:color="000000" w:fill="ff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47" w:customStyle="1">
    <w:name w:val="xl78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48" w:customStyle="1">
    <w:name w:val="xl79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49" w:customStyle="1">
    <w:name w:val="xl80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sz w:val="32"/>
      <w:szCs w:val="32"/>
      <w:lang w:eastAsia="ru-RU"/>
    </w:rPr>
  </w:style>
  <w:style w:type="paragraph" w:styleId="1150" w:customStyle="1">
    <w:name w:val="xl81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i/>
      <w:iCs/>
      <w:color w:val="000000"/>
      <w:sz w:val="24"/>
      <w:szCs w:val="24"/>
      <w:lang w:eastAsia="ru-RU"/>
    </w:rPr>
  </w:style>
  <w:style w:type="paragraph" w:styleId="1151" w:customStyle="1">
    <w:name w:val="xl82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i/>
      <w:iCs/>
      <w:color w:val="000000"/>
      <w:sz w:val="24"/>
      <w:szCs w:val="24"/>
      <w:lang w:eastAsia="ru-RU"/>
    </w:rPr>
  </w:style>
  <w:style w:type="paragraph" w:styleId="1152" w:customStyle="1">
    <w:name w:val="xl83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32"/>
      <w:szCs w:val="32"/>
      <w:lang w:eastAsia="ru-RU"/>
    </w:rPr>
  </w:style>
  <w:style w:type="paragraph" w:styleId="1153" w:customStyle="1">
    <w:name w:val="xl84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styleId="1154" w:customStyle="1">
    <w:name w:val="xl85"/>
    <w:basedOn w:val="829"/>
    <w:pPr>
      <w:jc w:val="center"/>
      <w:spacing w:before="100" w:beforeAutospacing="1" w:after="100" w:afterAutospacing="1" w:line="240" w:lineRule="auto"/>
      <w:shd w:val="clear" w:color="000000" w:fill="ff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styleId="1155" w:customStyle="1">
    <w:name w:val="xl86"/>
    <w:basedOn w:val="829"/>
    <w:pPr>
      <w:jc w:val="center"/>
      <w:spacing w:before="100" w:beforeAutospacing="1" w:after="100" w:afterAutospacing="1" w:line="240" w:lineRule="auto"/>
      <w:shd w:val="clear" w:color="000000" w:fill="ff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6" w:customStyle="1">
    <w:name w:val="xl87"/>
    <w:basedOn w:val="829"/>
    <w:pPr>
      <w:jc w:val="center"/>
      <w:spacing w:before="100" w:beforeAutospacing="1" w:after="100" w:afterAutospacing="1" w:line="240" w:lineRule="auto"/>
      <w:shd w:val="clear" w:color="000000" w:fill="00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157" w:customStyle="1">
    <w:name w:val="xl88"/>
    <w:basedOn w:val="829"/>
    <w:pPr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1158" w:customStyle="1">
    <w:name w:val="xl89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1159" w:customStyle="1">
    <w:name w:val="xl90"/>
    <w:basedOn w:val="829"/>
    <w:pPr>
      <w:jc w:val="center"/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160" w:customStyle="1">
    <w:name w:val="xl91"/>
    <w:basedOn w:val="829"/>
    <w:pPr>
      <w:jc w:val="center"/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161" w:customStyle="1">
    <w:name w:val="xl92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162" w:customStyle="1">
    <w:name w:val="xl93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163" w:customStyle="1">
    <w:name w:val="xl94"/>
    <w:basedOn w:val="829"/>
    <w:pPr>
      <w:jc w:val="center"/>
      <w:spacing w:before="100" w:beforeAutospacing="1" w:after="100" w:afterAutospacing="1" w:line="240" w:lineRule="auto"/>
      <w:shd w:val="clear" w:color="000000" w:fill="00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1164" w:customStyle="1">
    <w:name w:val="xl95"/>
    <w:basedOn w:val="829"/>
    <w:pPr>
      <w:jc w:val="center"/>
      <w:spacing w:before="100" w:beforeAutospacing="1" w:after="100" w:afterAutospacing="1" w:line="240" w:lineRule="auto"/>
      <w:shd w:val="clear" w:color="000000" w:fill="00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165" w:customStyle="1">
    <w:name w:val="xl96"/>
    <w:basedOn w:val="829"/>
    <w:pPr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166" w:customStyle="1">
    <w:name w:val="xl97"/>
    <w:basedOn w:val="829"/>
    <w:pPr>
      <w:jc w:val="center"/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ff0000"/>
      <w:sz w:val="24"/>
      <w:szCs w:val="24"/>
      <w:lang w:eastAsia="ru-RU"/>
    </w:rPr>
  </w:style>
  <w:style w:type="paragraph" w:styleId="1167" w:customStyle="1">
    <w:name w:val="xl98"/>
    <w:basedOn w:val="829"/>
    <w:pPr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168" w:customStyle="1">
    <w:name w:val="xl99"/>
    <w:basedOn w:val="829"/>
    <w:pPr>
      <w:jc w:val="center"/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1169" w:customStyle="1">
    <w:name w:val="xl100"/>
    <w:basedOn w:val="829"/>
    <w:pPr>
      <w:jc w:val="center"/>
      <w:spacing w:before="100" w:beforeAutospacing="1" w:after="100" w:afterAutospacing="1" w:line="240" w:lineRule="auto"/>
      <w:shd w:val="clear" w:color="000000" w:fill="00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ff0000"/>
      <w:sz w:val="24"/>
      <w:szCs w:val="24"/>
      <w:lang w:eastAsia="ru-RU"/>
    </w:rPr>
  </w:style>
  <w:style w:type="paragraph" w:styleId="1170" w:customStyle="1">
    <w:name w:val="xl101"/>
    <w:basedOn w:val="829"/>
    <w:pPr>
      <w:jc w:val="center"/>
      <w:spacing w:before="100" w:beforeAutospacing="1" w:after="100" w:afterAutospacing="1" w:line="240" w:lineRule="auto"/>
      <w:shd w:val="clear" w:color="000000" w:fill="ff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171" w:customStyle="1">
    <w:name w:val="xl102"/>
    <w:basedOn w:val="829"/>
    <w:pPr>
      <w:jc w:val="center"/>
      <w:spacing w:before="100" w:beforeAutospacing="1" w:after="100" w:afterAutospacing="1" w:line="240" w:lineRule="auto"/>
      <w:shd w:val="clear" w:color="000000" w:fill="ff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172" w:customStyle="1">
    <w:name w:val="xl103"/>
    <w:basedOn w:val="829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3" w:customStyle="1">
    <w:name w:val="xl104"/>
    <w:basedOn w:val="829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174" w:customStyle="1">
    <w:name w:val="xl105"/>
    <w:basedOn w:val="829"/>
    <w:pPr>
      <w:jc w:val="center"/>
      <w:spacing w:before="100" w:beforeAutospacing="1" w:after="100" w:afterAutospacing="1" w:line="240" w:lineRule="auto"/>
      <w:shd w:val="clear" w:color="000000" w:fill="99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5" w:customStyle="1">
    <w:name w:val="xl106"/>
    <w:basedOn w:val="829"/>
    <w:pPr>
      <w:jc w:val="center"/>
      <w:spacing w:before="100" w:beforeAutospacing="1" w:after="100" w:afterAutospacing="1" w:line="240" w:lineRule="auto"/>
      <w:shd w:val="clear" w:color="000000" w:fill="99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176" w:customStyle="1">
    <w:name w:val="xl107"/>
    <w:basedOn w:val="829"/>
    <w:pPr>
      <w:jc w:val="center"/>
      <w:spacing w:before="100" w:beforeAutospacing="1" w:after="100" w:afterAutospacing="1" w:line="240" w:lineRule="auto"/>
      <w:shd w:val="clear" w:color="000000" w:fill="99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paragraph" w:styleId="1177" w:customStyle="1">
    <w:name w:val="xl108"/>
    <w:basedOn w:val="829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1178" w:customStyle="1">
    <w:name w:val="xl109"/>
    <w:basedOn w:val="829"/>
    <w:pPr>
      <w:jc w:val="center"/>
      <w:spacing w:before="100" w:beforeAutospacing="1" w:after="100" w:afterAutospacing="1" w:line="240" w:lineRule="auto"/>
      <w:shd w:val="clear" w:color="000000" w:fill="ff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i/>
      <w:iCs/>
      <w:color w:val="000000"/>
      <w:sz w:val="24"/>
      <w:szCs w:val="24"/>
      <w:lang w:eastAsia="ru-RU"/>
    </w:rPr>
  </w:style>
  <w:style w:type="paragraph" w:styleId="1179" w:customStyle="1">
    <w:name w:val="xl110"/>
    <w:basedOn w:val="829"/>
    <w:pPr>
      <w:jc w:val="center"/>
      <w:spacing w:before="100" w:beforeAutospacing="1" w:after="100" w:afterAutospacing="1" w:line="240" w:lineRule="auto"/>
      <w:shd w:val="clear" w:color="000000" w:fill="ff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i/>
      <w:iCs/>
      <w:color w:val="000000"/>
      <w:sz w:val="24"/>
      <w:szCs w:val="24"/>
      <w:lang w:eastAsia="ru-RU"/>
    </w:rPr>
  </w:style>
  <w:style w:type="paragraph" w:styleId="1180" w:customStyle="1">
    <w:name w:val="xl111"/>
    <w:basedOn w:val="829"/>
    <w:pPr>
      <w:jc w:val="center"/>
      <w:spacing w:before="100" w:beforeAutospacing="1" w:after="100" w:afterAutospacing="1" w:line="240" w:lineRule="auto"/>
      <w:shd w:val="clear" w:color="000000" w:fill="ff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8"/>
      <w:szCs w:val="28"/>
      <w:lang w:eastAsia="ru-RU"/>
    </w:rPr>
  </w:style>
  <w:style w:type="paragraph" w:styleId="1181" w:customStyle="1">
    <w:name w:val="xl112"/>
    <w:basedOn w:val="829"/>
    <w:pPr>
      <w:jc w:val="center"/>
      <w:spacing w:before="100" w:beforeAutospacing="1" w:after="100" w:afterAutospacing="1" w:line="240" w:lineRule="auto"/>
      <w:shd w:val="clear" w:color="000000" w:fill="99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182" w:customStyle="1">
    <w:name w:val="xl113"/>
    <w:basedOn w:val="829"/>
    <w:pPr>
      <w:jc w:val="center"/>
      <w:spacing w:before="100" w:beforeAutospacing="1" w:after="100" w:afterAutospacing="1" w:line="240" w:lineRule="auto"/>
      <w:shd w:val="clear" w:color="000000" w:fill="99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183" w:customStyle="1">
    <w:name w:val="xl114"/>
    <w:basedOn w:val="829"/>
    <w:pPr>
      <w:jc w:val="center"/>
      <w:spacing w:before="100" w:beforeAutospacing="1" w:after="100" w:afterAutospacing="1" w:line="240" w:lineRule="auto"/>
      <w:shd w:val="clear" w:color="000000" w:fill="ff99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32"/>
      <w:szCs w:val="32"/>
      <w:lang w:eastAsia="ru-RU"/>
    </w:rPr>
  </w:style>
  <w:style w:type="paragraph" w:styleId="1184" w:customStyle="1">
    <w:name w:val="xl115"/>
    <w:basedOn w:val="829"/>
    <w:pPr>
      <w:jc w:val="center"/>
      <w:spacing w:before="100" w:beforeAutospacing="1" w:after="100" w:afterAutospacing="1" w:line="240" w:lineRule="auto"/>
      <w:shd w:val="clear" w:color="000000" w:fill="ff99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32"/>
      <w:szCs w:val="32"/>
      <w:lang w:eastAsia="ru-RU"/>
    </w:rPr>
  </w:style>
  <w:style w:type="paragraph" w:styleId="1185" w:customStyle="1">
    <w:name w:val="xl116"/>
    <w:basedOn w:val="829"/>
    <w:pPr>
      <w:spacing w:before="100" w:beforeAutospacing="1" w:after="100" w:afterAutospacing="1" w:line="240" w:lineRule="auto"/>
      <w:shd w:val="clear" w:color="000000" w:fill="ff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6" w:customStyle="1">
    <w:name w:val="xl117"/>
    <w:basedOn w:val="829"/>
    <w:pPr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7" w:customStyle="1">
    <w:name w:val="xl118"/>
    <w:basedOn w:val="829"/>
    <w:pPr>
      <w:jc w:val="center"/>
      <w:spacing w:before="100" w:beforeAutospacing="1" w:after="100" w:afterAutospacing="1" w:line="240" w:lineRule="auto"/>
      <w:shd w:val="clear" w:color="000000" w:fill="cc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sz w:val="32"/>
      <w:szCs w:val="32"/>
      <w:lang w:eastAsia="ru-RU"/>
    </w:rPr>
  </w:style>
  <w:style w:type="paragraph" w:styleId="1188" w:customStyle="1">
    <w:name w:val="xl119"/>
    <w:basedOn w:val="829"/>
    <w:pPr>
      <w:jc w:val="center"/>
      <w:spacing w:before="100" w:beforeAutospacing="1" w:after="100" w:afterAutospacing="1" w:line="240" w:lineRule="auto"/>
      <w:shd w:val="clear" w:color="000000" w:fill="cc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32"/>
      <w:szCs w:val="32"/>
      <w:lang w:eastAsia="ru-RU"/>
    </w:rPr>
  </w:style>
  <w:style w:type="paragraph" w:styleId="1189" w:customStyle="1">
    <w:name w:val="xl120"/>
    <w:basedOn w:val="829"/>
    <w:pPr>
      <w:jc w:val="center"/>
      <w:spacing w:before="100" w:beforeAutospacing="1" w:after="100" w:afterAutospacing="1" w:line="240" w:lineRule="auto"/>
      <w:shd w:val="clear" w:color="000000" w:fill="cc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32"/>
      <w:szCs w:val="32"/>
      <w:lang w:eastAsia="ru-RU"/>
    </w:rPr>
  </w:style>
  <w:style w:type="paragraph" w:styleId="1190" w:customStyle="1">
    <w:name w:val="xl121"/>
    <w:basedOn w:val="829"/>
    <w:pPr>
      <w:spacing w:before="100" w:beforeAutospacing="1" w:after="100" w:afterAutospacing="1" w:line="240" w:lineRule="auto"/>
      <w:shd w:val="clear" w:color="000000" w:fill="00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191" w:customStyle="1">
    <w:name w:val="xl122"/>
    <w:basedOn w:val="829"/>
    <w:pPr>
      <w:jc w:val="center"/>
      <w:spacing w:before="100" w:beforeAutospacing="1" w:after="100" w:afterAutospacing="1" w:line="240" w:lineRule="auto"/>
      <w:shd w:val="clear" w:color="000000" w:fill="ff99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sz w:val="28"/>
      <w:szCs w:val="28"/>
      <w:lang w:eastAsia="ru-RU"/>
    </w:rPr>
  </w:style>
  <w:style w:type="paragraph" w:styleId="1192" w:customStyle="1">
    <w:name w:val="xl123"/>
    <w:basedOn w:val="829"/>
    <w:pPr>
      <w:jc w:val="center"/>
      <w:spacing w:before="100" w:beforeAutospacing="1" w:after="100" w:afterAutospacing="1" w:line="240" w:lineRule="auto"/>
      <w:shd w:val="clear" w:color="000000" w:fill="ff99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193" w:customStyle="1">
    <w:name w:val="xl124"/>
    <w:basedOn w:val="829"/>
    <w:pPr>
      <w:jc w:val="center"/>
      <w:spacing w:before="100" w:beforeAutospacing="1" w:after="100" w:afterAutospacing="1" w:line="240" w:lineRule="auto"/>
      <w:shd w:val="clear" w:color="000000" w:fill="ff99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194" w:customStyle="1">
    <w:name w:val="xl125"/>
    <w:basedOn w:val="829"/>
    <w:pPr>
      <w:jc w:val="center"/>
      <w:spacing w:before="100" w:beforeAutospacing="1" w:after="100" w:afterAutospacing="1" w:line="240" w:lineRule="auto"/>
      <w:shd w:val="clear" w:color="000000" w:fill="ff99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32"/>
      <w:szCs w:val="32"/>
      <w:lang w:eastAsia="ru-RU"/>
    </w:rPr>
  </w:style>
  <w:style w:type="paragraph" w:styleId="1195" w:customStyle="1">
    <w:name w:val="xl126"/>
    <w:basedOn w:val="829"/>
    <w:pPr>
      <w:jc w:val="center"/>
      <w:spacing w:before="100" w:beforeAutospacing="1" w:after="100" w:afterAutospacing="1" w:line="240" w:lineRule="auto"/>
      <w:shd w:val="clear" w:color="000000" w:fill="ff99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32"/>
      <w:szCs w:val="32"/>
      <w:lang w:eastAsia="ru-RU"/>
    </w:rPr>
  </w:style>
  <w:style w:type="paragraph" w:styleId="1196" w:customStyle="1">
    <w:name w:val="xl127"/>
    <w:basedOn w:val="829"/>
    <w:pPr>
      <w:jc w:val="center"/>
      <w:spacing w:before="100" w:beforeAutospacing="1" w:after="100" w:afterAutospacing="1" w:line="240" w:lineRule="auto"/>
      <w:shd w:val="clear" w:color="000000" w:fill="cc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sz w:val="28"/>
      <w:szCs w:val="28"/>
      <w:lang w:eastAsia="ru-RU"/>
    </w:rPr>
  </w:style>
  <w:style w:type="paragraph" w:styleId="1197" w:customStyle="1">
    <w:name w:val="xl128"/>
    <w:basedOn w:val="829"/>
    <w:pPr>
      <w:jc w:val="center"/>
      <w:spacing w:before="100" w:beforeAutospacing="1" w:after="100" w:afterAutospacing="1" w:line="240" w:lineRule="auto"/>
      <w:shd w:val="clear" w:color="000000" w:fill="cc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198" w:customStyle="1">
    <w:name w:val="xl129"/>
    <w:basedOn w:val="829"/>
    <w:pPr>
      <w:jc w:val="center"/>
      <w:spacing w:before="100" w:beforeAutospacing="1" w:after="100" w:afterAutospacing="1" w:line="240" w:lineRule="auto"/>
      <w:shd w:val="clear" w:color="000000" w:fill="cc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199" w:customStyle="1">
    <w:name w:val="xl130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1200" w:customStyle="1">
    <w:name w:val="xl131"/>
    <w:basedOn w:val="829"/>
    <w:pPr>
      <w:jc w:val="center"/>
      <w:spacing w:before="100" w:beforeAutospacing="1" w:after="100" w:afterAutospacing="1" w:line="240" w:lineRule="auto"/>
      <w:shd w:val="clear" w:color="000000" w:fill="99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201" w:customStyle="1">
    <w:name w:val="xl132"/>
    <w:basedOn w:val="829"/>
    <w:pPr>
      <w:jc w:val="center"/>
      <w:spacing w:before="100" w:beforeAutospacing="1" w:after="100" w:afterAutospacing="1" w:line="240" w:lineRule="auto"/>
      <w:shd w:val="clear" w:color="000000" w:fill="00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32"/>
      <w:szCs w:val="32"/>
      <w:lang w:eastAsia="ru-RU"/>
    </w:rPr>
  </w:style>
  <w:style w:type="paragraph" w:styleId="1202" w:customStyle="1">
    <w:name w:val="xl133"/>
    <w:basedOn w:val="829"/>
    <w:pPr>
      <w:jc w:val="center"/>
      <w:spacing w:before="100" w:beforeAutospacing="1" w:after="100" w:afterAutospacing="1" w:line="240" w:lineRule="auto"/>
      <w:shd w:val="clear" w:color="000000" w:fill="00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32"/>
      <w:szCs w:val="32"/>
      <w:lang w:eastAsia="ru-RU"/>
    </w:rPr>
  </w:style>
  <w:style w:type="paragraph" w:styleId="1203" w:customStyle="1">
    <w:name w:val="xl134"/>
    <w:basedOn w:val="829"/>
    <w:pPr>
      <w:jc w:val="center"/>
      <w:spacing w:before="100" w:beforeAutospacing="1" w:after="100" w:afterAutospacing="1" w:line="240" w:lineRule="auto"/>
      <w:shd w:val="clear" w:color="000000" w:fill="ffff9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204" w:customStyle="1">
    <w:name w:val="xl135"/>
    <w:basedOn w:val="829"/>
    <w:pPr>
      <w:jc w:val="center"/>
      <w:spacing w:before="100" w:beforeAutospacing="1" w:after="100" w:afterAutospacing="1" w:line="240" w:lineRule="auto"/>
      <w:shd w:val="clear" w:color="000000" w:fill="ffff9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205" w:customStyle="1">
    <w:name w:val="xl136"/>
    <w:basedOn w:val="829"/>
    <w:pPr>
      <w:jc w:val="center"/>
      <w:spacing w:before="100" w:beforeAutospacing="1" w:after="100" w:afterAutospacing="1" w:line="240" w:lineRule="auto"/>
      <w:shd w:val="clear" w:color="000000" w:fill="ff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sz w:val="28"/>
      <w:szCs w:val="28"/>
      <w:lang w:eastAsia="ru-RU"/>
    </w:rPr>
  </w:style>
  <w:style w:type="paragraph" w:styleId="1206" w:customStyle="1">
    <w:name w:val="xl137"/>
    <w:basedOn w:val="829"/>
    <w:pPr>
      <w:jc w:val="center"/>
      <w:spacing w:before="100" w:beforeAutospacing="1" w:after="100" w:afterAutospacing="1" w:line="240" w:lineRule="auto"/>
      <w:shd w:val="clear" w:color="000000" w:fill="ff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207" w:customStyle="1">
    <w:name w:val="xl138"/>
    <w:basedOn w:val="829"/>
    <w:pPr>
      <w:jc w:val="center"/>
      <w:spacing w:before="100" w:beforeAutospacing="1" w:after="100" w:afterAutospacing="1" w:line="240" w:lineRule="auto"/>
      <w:shd w:val="clear" w:color="000000" w:fill="ff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208" w:customStyle="1">
    <w:name w:val="xl139"/>
    <w:basedOn w:val="829"/>
    <w:pPr>
      <w:jc w:val="center"/>
      <w:spacing w:before="100" w:beforeAutospacing="1" w:after="100" w:afterAutospacing="1" w:line="240" w:lineRule="auto"/>
      <w:shd w:val="clear" w:color="000000" w:fill="cc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sz w:val="28"/>
      <w:szCs w:val="28"/>
      <w:lang w:eastAsia="ru-RU"/>
    </w:rPr>
  </w:style>
  <w:style w:type="paragraph" w:styleId="1209" w:customStyle="1">
    <w:name w:val="xl140"/>
    <w:basedOn w:val="829"/>
    <w:pPr>
      <w:jc w:val="center"/>
      <w:spacing w:before="100" w:beforeAutospacing="1" w:after="100" w:afterAutospacing="1" w:line="240" w:lineRule="auto"/>
      <w:shd w:val="clear" w:color="000000" w:fill="cc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210" w:customStyle="1">
    <w:name w:val="xl141"/>
    <w:basedOn w:val="829"/>
    <w:pPr>
      <w:jc w:val="center"/>
      <w:spacing w:before="100" w:beforeAutospacing="1" w:after="100" w:afterAutospacing="1" w:line="240" w:lineRule="auto"/>
      <w:shd w:val="clear" w:color="000000" w:fill="cc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211" w:customStyle="1">
    <w:name w:val="xl142"/>
    <w:basedOn w:val="829"/>
    <w:pPr>
      <w:jc w:val="center"/>
      <w:spacing w:before="100" w:beforeAutospacing="1" w:after="100" w:afterAutospacing="1" w:line="240" w:lineRule="auto"/>
      <w:shd w:val="clear" w:color="000000" w:fill="ff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1212" w:customStyle="1">
    <w:name w:val="xl143"/>
    <w:basedOn w:val="829"/>
    <w:pPr>
      <w:jc w:val="center"/>
      <w:spacing w:before="100" w:beforeAutospacing="1" w:after="100" w:afterAutospacing="1" w:line="240" w:lineRule="auto"/>
      <w:shd w:val="clear" w:color="000000" w:fill="99cc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213" w:customStyle="1">
    <w:name w:val="xl144"/>
    <w:basedOn w:val="829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214" w:customStyle="1">
    <w:name w:val="xl145"/>
    <w:basedOn w:val="829"/>
    <w:pPr>
      <w:jc w:val="center"/>
      <w:spacing w:before="100" w:beforeAutospacing="1" w:after="100" w:afterAutospacing="1" w:line="240" w:lineRule="auto"/>
      <w:shd w:val="clear" w:color="000000" w:fill="ffcc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color w:val="000000"/>
      <w:sz w:val="24"/>
      <w:szCs w:val="24"/>
      <w:lang w:eastAsia="ru-RU"/>
    </w:rPr>
  </w:style>
  <w:style w:type="paragraph" w:styleId="1215" w:customStyle="1">
    <w:name w:val="xl146"/>
    <w:basedOn w:val="829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993300"/>
      <w:sz w:val="24"/>
      <w:szCs w:val="24"/>
      <w:lang w:eastAsia="ru-RU"/>
    </w:rPr>
  </w:style>
  <w:style w:type="paragraph" w:styleId="1216" w:customStyle="1">
    <w:name w:val="xl147"/>
    <w:basedOn w:val="829"/>
    <w:pPr>
      <w:jc w:val="center"/>
      <w:spacing w:before="100" w:beforeAutospacing="1" w:after="100" w:afterAutospacing="1" w:line="240" w:lineRule="auto"/>
      <w:shd w:val="clear" w:color="000000" w:fill="ffff9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i/>
      <w:iCs/>
      <w:color w:val="800000"/>
      <w:sz w:val="24"/>
      <w:szCs w:val="24"/>
      <w:lang w:eastAsia="ru-RU"/>
    </w:rPr>
  </w:style>
  <w:style w:type="character" w:styleId="1217" w:customStyle="1">
    <w:name w:val="Основной текст + Полужирный"/>
    <w:rPr>
      <w:rFonts w:ascii="Times New Roman" w:hAnsi="Times New Roman" w:cs="Times New Roman"/>
      <w:b/>
      <w:bCs/>
      <w:spacing w:val="0"/>
      <w:sz w:val="21"/>
      <w:szCs w:val="21"/>
    </w:rPr>
  </w:style>
  <w:style w:type="character" w:styleId="1218" w:customStyle="1">
    <w:name w:val="Знак Знак2"/>
    <w:rPr>
      <w:b/>
      <w:sz w:val="28"/>
      <w:lang w:val="ru-RU" w:eastAsia="ru-RU" w:bidi="ar-SA"/>
    </w:rPr>
  </w:style>
  <w:style w:type="paragraph" w:styleId="1219">
    <w:name w:val="Document Map"/>
    <w:basedOn w:val="829"/>
    <w:link w:val="1220"/>
    <w:uiPriority w:val="99"/>
    <w:pPr>
      <w:spacing w:after="0" w:line="240" w:lineRule="auto"/>
      <w:shd w:val="clear" w:color="auto" w:fill="000080"/>
    </w:pPr>
    <w:rPr>
      <w:rFonts w:ascii="Tahoma" w:hAnsi="Tahoma" w:eastAsia="Times New Roman" w:cs="Tahoma"/>
      <w:sz w:val="20"/>
      <w:szCs w:val="20"/>
      <w:lang w:eastAsia="ru-RU"/>
    </w:rPr>
  </w:style>
  <w:style w:type="character" w:styleId="1220" w:customStyle="1">
    <w:name w:val="Схема документа Знак"/>
    <w:basedOn w:val="839"/>
    <w:link w:val="1219"/>
    <w:uiPriority w:val="99"/>
    <w:rPr>
      <w:rFonts w:ascii="Tahoma" w:hAnsi="Tahoma" w:eastAsia="Times New Roman" w:cs="Tahoma"/>
      <w:sz w:val="20"/>
      <w:szCs w:val="20"/>
      <w:shd w:val="clear" w:color="auto" w:fill="000080"/>
      <w:lang w:eastAsia="ru-RU"/>
    </w:rPr>
  </w:style>
  <w:style w:type="character" w:styleId="1221" w:customStyle="1">
    <w:name w:val="Font Style62"/>
    <w:rPr>
      <w:rFonts w:ascii="Times New Roman" w:hAnsi="Times New Roman" w:cs="Times New Roman"/>
      <w:spacing w:val="10"/>
      <w:sz w:val="20"/>
      <w:szCs w:val="20"/>
    </w:rPr>
  </w:style>
  <w:style w:type="character" w:styleId="1222" w:customStyle="1">
    <w:name w:val="Font Style35"/>
    <w:rPr>
      <w:rFonts w:ascii="Constantia" w:hAnsi="Constantia" w:cs="Constantia"/>
      <w:spacing w:val="20"/>
      <w:sz w:val="18"/>
      <w:szCs w:val="18"/>
    </w:rPr>
  </w:style>
  <w:style w:type="paragraph" w:styleId="1223" w:customStyle="1">
    <w:name w:val="Основной текст с отступом1"/>
    <w:basedOn w:val="829"/>
    <w:link w:val="1224"/>
    <w:semiHidden/>
    <w:pPr>
      <w:ind w:firstLine="720"/>
      <w:jc w:val="both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224" w:customStyle="1">
    <w:name w:val="Body Text Indent Char"/>
    <w:link w:val="1223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225">
    <w:name w:val="Strong"/>
    <w:uiPriority w:val="99"/>
    <w:qFormat/>
    <w:rPr>
      <w:b/>
      <w:bCs/>
    </w:rPr>
  </w:style>
  <w:style w:type="character" w:styleId="1226" w:customStyle="1">
    <w:name w:val="Знак Знак13"/>
    <w:rPr>
      <w:b/>
      <w:sz w:val="28"/>
      <w:lang w:val="ru-RU" w:eastAsia="ru-RU"/>
    </w:rPr>
  </w:style>
  <w:style w:type="paragraph" w:styleId="1227" w:customStyle="1">
    <w:name w:val="Zakladni text"/>
    <w:basedOn w:val="1096"/>
    <w:next w:val="1096"/>
    <w:rPr>
      <w:color w:val="auto"/>
    </w:rPr>
  </w:style>
  <w:style w:type="numbering" w:styleId="1228" w:customStyle="1">
    <w:name w:val="Нет списка111"/>
    <w:next w:val="841"/>
    <w:uiPriority w:val="99"/>
    <w:semiHidden/>
  </w:style>
  <w:style w:type="character" w:styleId="1229" w:customStyle="1">
    <w:name w:val="Комментраий Знак"/>
    <w:rPr>
      <w:i/>
      <w:iCs w:val="0"/>
      <w:color w:val="3366ff"/>
      <w:sz w:val="28"/>
      <w:szCs w:val="28"/>
      <w:lang w:val="ru-RU" w:eastAsia="ru-RU" w:bidi="ar-SA"/>
    </w:rPr>
  </w:style>
  <w:style w:type="character" w:styleId="1230" w:customStyle="1">
    <w:name w:val="Текст выноски Знак1"/>
    <w:uiPriority w:val="99"/>
    <w:semiHidden/>
    <w:rPr>
      <w:rFonts w:ascii="Segoe UI" w:hAnsi="Segoe UI" w:cs="Segoe UI"/>
      <w:sz w:val="18"/>
      <w:szCs w:val="18"/>
    </w:rPr>
  </w:style>
  <w:style w:type="character" w:styleId="1231" w:customStyle="1">
    <w:name w:val="Текст примечания Знак1"/>
    <w:uiPriority w:val="99"/>
    <w:semiHidden/>
    <w:rPr>
      <w:sz w:val="20"/>
      <w:szCs w:val="20"/>
    </w:rPr>
  </w:style>
  <w:style w:type="character" w:styleId="1232" w:customStyle="1">
    <w:name w:val="Тема примечания Знак1"/>
    <w:uiPriority w:val="99"/>
    <w:semiHidden/>
    <w:rPr>
      <w:b/>
      <w:bCs/>
      <w:sz w:val="20"/>
      <w:szCs w:val="20"/>
    </w:rPr>
  </w:style>
  <w:style w:type="numbering" w:styleId="1233" w:customStyle="1">
    <w:name w:val="Нет списка12"/>
    <w:next w:val="841"/>
    <w:uiPriority w:val="99"/>
    <w:semiHidden/>
    <w:unhideWhenUsed/>
  </w:style>
  <w:style w:type="table" w:styleId="1234" w:customStyle="1">
    <w:name w:val="Сетка таблицы11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235" w:customStyle="1">
    <w:name w:val="Нет списка1111"/>
    <w:next w:val="841"/>
    <w:uiPriority w:val="99"/>
    <w:semiHidden/>
  </w:style>
  <w:style w:type="character" w:styleId="1236" w:customStyle="1">
    <w:name w:val="Основной текст Знак1"/>
    <w:uiPriority w:val="99"/>
    <w:rPr>
      <w:rFonts w:hint="default" w:ascii="Arial" w:hAnsi="Arial" w:cs="Arial"/>
      <w:shd w:val="clear" w:color="auto" w:fill="ffffff"/>
    </w:rPr>
  </w:style>
  <w:style w:type="character" w:styleId="1237" w:customStyle="1">
    <w:name w:val="apple-converted-space"/>
  </w:style>
  <w:style w:type="numbering" w:styleId="1238" w:customStyle="1">
    <w:name w:val="Нет списка21"/>
    <w:next w:val="841"/>
    <w:uiPriority w:val="99"/>
    <w:semiHidden/>
    <w:unhideWhenUsed/>
  </w:style>
  <w:style w:type="paragraph" w:styleId="1239">
    <w:name w:val="toc 5"/>
    <w:basedOn w:val="829"/>
    <w:next w:val="829"/>
    <w:uiPriority w:val="99"/>
    <w:unhideWhenUsed/>
    <w:pPr>
      <w:ind w:left="72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40">
    <w:name w:val="toc 6"/>
    <w:basedOn w:val="829"/>
    <w:next w:val="829"/>
    <w:uiPriority w:val="99"/>
    <w:unhideWhenUsed/>
    <w:pPr>
      <w:ind w:left="96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41">
    <w:name w:val="toc 7"/>
    <w:basedOn w:val="829"/>
    <w:next w:val="829"/>
    <w:uiPriority w:val="99"/>
    <w:unhideWhenUsed/>
    <w:pPr>
      <w:ind w:left="120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42">
    <w:name w:val="toc 8"/>
    <w:basedOn w:val="829"/>
    <w:next w:val="829"/>
    <w:uiPriority w:val="99"/>
    <w:unhideWhenUsed/>
    <w:pPr>
      <w:ind w:left="144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43">
    <w:name w:val="toc 9"/>
    <w:basedOn w:val="829"/>
    <w:next w:val="829"/>
    <w:uiPriority w:val="99"/>
    <w:unhideWhenUsed/>
    <w:pPr>
      <w:ind w:left="168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44">
    <w:name w:val="List"/>
    <w:basedOn w:val="829"/>
    <w:uiPriority w:val="99"/>
    <w:unhideWhenUsed/>
    <w:pPr>
      <w:contextualSpacing/>
      <w:ind w:left="283" w:hanging="283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5">
    <w:name w:val="List 2"/>
    <w:basedOn w:val="829"/>
    <w:uiPriority w:val="99"/>
    <w:unhideWhenUsed/>
    <w:pPr>
      <w:contextualSpacing/>
      <w:ind w:left="566" w:hanging="283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6">
    <w:name w:val="List Bullet 2"/>
    <w:basedOn w:val="829"/>
    <w:uiPriority w:val="99"/>
    <w:unhideWhenUsed/>
    <w:pPr>
      <w:ind w:firstLine="709"/>
      <w:jc w:val="both"/>
      <w:spacing w:after="0" w:line="240" w:lineRule="auto"/>
      <w:tabs>
        <w:tab w:val="num" w:pos="1134" w:leader="none"/>
        <w:tab w:val="num" w:pos="1418" w:leader="none"/>
      </w:tabs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247">
    <w:name w:val="List Bullet 4"/>
    <w:basedOn w:val="829"/>
    <w:uiPriority w:val="99"/>
    <w:unhideWhenUsed/>
    <w:pPr>
      <w:jc w:val="both"/>
      <w:spacing w:after="0" w:line="240" w:lineRule="auto"/>
      <w:tabs>
        <w:tab w:val="left" w:pos="-142" w:leader="none"/>
      </w:tabs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248">
    <w:name w:val="Block Text"/>
    <w:basedOn w:val="829"/>
    <w:uiPriority w:val="99"/>
    <w:unhideWhenUsed/>
    <w:pPr>
      <w:ind w:left="708" w:right="258" w:hanging="348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9">
    <w:name w:val="Plain Text"/>
    <w:basedOn w:val="829"/>
    <w:link w:val="1250"/>
    <w:uiPriority w:val="99"/>
    <w:unhideWhenUsed/>
    <w:pPr>
      <w:spacing w:after="0" w:line="240" w:lineRule="auto"/>
    </w:pPr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1250" w:customStyle="1">
    <w:name w:val="Текст Знак"/>
    <w:basedOn w:val="839"/>
    <w:link w:val="1249"/>
    <w:uiPriority w:val="99"/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1251" w:customStyle="1">
    <w:name w:val="Заголовок оглавления1"/>
    <w:basedOn w:val="830"/>
    <w:next w:val="829"/>
    <w:uiPriority w:val="39"/>
    <w:semiHidden/>
    <w:unhideWhenUsed/>
    <w:qFormat/>
    <w:pPr>
      <w:spacing w:before="480" w:after="0"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1252" w:customStyle="1">
    <w:name w:val="Абзац 1"/>
    <w:basedOn w:val="829"/>
    <w:uiPriority w:val="99"/>
    <w:pPr>
      <w:ind w:firstLine="709"/>
      <w:jc w:val="both"/>
      <w:spacing w:after="0" w:line="288" w:lineRule="auto"/>
    </w:pPr>
    <w:rPr>
      <w:rFonts w:ascii="Times New Roman CYR" w:hAnsi="Times New Roman CYR" w:eastAsia="Times New Roman" w:cs="Times New Roman"/>
      <w:sz w:val="26"/>
      <w:szCs w:val="20"/>
      <w:lang w:eastAsia="ru-RU"/>
    </w:rPr>
  </w:style>
  <w:style w:type="paragraph" w:styleId="1253" w:customStyle="1">
    <w:name w:val="Стиль4"/>
    <w:basedOn w:val="829"/>
    <w:uiPriority w:val="99"/>
    <w:pPr>
      <w:numPr>
        <w:ilvl w:val="1"/>
        <w:numId w:val="16"/>
      </w:num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4" w:customStyle="1">
    <w:name w:val="ConsTitle"/>
    <w:uiPriority w:val="99"/>
    <w:pPr>
      <w:ind w:right="19772"/>
      <w:spacing w:after="0" w:line="240" w:lineRule="auto"/>
      <w:widowControl w:val="off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1255" w:customStyle="1">
    <w:name w:val="Знак"/>
    <w:basedOn w:val="829"/>
    <w:uiPriority w:val="99"/>
    <w:pPr>
      <w:ind w:left="432" w:hanging="432"/>
      <w:jc w:val="both"/>
      <w:spacing w:before="120" w:after="160" w:line="240" w:lineRule="auto"/>
      <w:tabs>
        <w:tab w:val="num" w:pos="432" w:leader="none"/>
      </w:tabs>
    </w:pPr>
    <w:rPr>
      <w:rFonts w:ascii="Times New Roman" w:hAnsi="Times New Roman" w:eastAsia="Times New Roman" w:cs="Times New Roman"/>
      <w:b/>
      <w:caps/>
      <w:sz w:val="32"/>
      <w:szCs w:val="32"/>
      <w:lang w:val="en-US"/>
    </w:rPr>
  </w:style>
  <w:style w:type="paragraph" w:styleId="1256" w:customStyle="1">
    <w:name w:val="Заголовок6"/>
    <w:basedOn w:val="1022"/>
    <w:uiPriority w:val="99"/>
    <w:pPr>
      <w:ind w:firstLine="720"/>
      <w:jc w:val="both"/>
      <w:spacing w:before="0"/>
      <w:widowControl w:val="off"/>
      <w:tabs>
        <w:tab w:val="left" w:pos="851" w:leader="none"/>
        <w:tab w:val="clear" w:pos="9360" w:leader="none"/>
      </w:tabs>
    </w:pPr>
    <w:rPr>
      <w:rFonts w:ascii="Arial" w:hAnsi="Arial" w:cs="Arial"/>
      <w:i/>
      <w:sz w:val="20"/>
      <w:szCs w:val="20"/>
    </w:rPr>
  </w:style>
  <w:style w:type="paragraph" w:styleId="1257" w:customStyle="1">
    <w:name w:val="Заголовокмой"/>
    <w:basedOn w:val="1022"/>
    <w:uiPriority w:val="99"/>
    <w:pPr>
      <w:numPr>
        <w:ilvl w:val="1"/>
        <w:numId w:val="17"/>
      </w:numPr>
      <w:jc w:val="both"/>
      <w:spacing w:before="0"/>
      <w:widowControl w:val="off"/>
      <w:tabs>
        <w:tab w:val="left" w:pos="851" w:leader="none"/>
        <w:tab w:val="clear" w:pos="9360" w:leader="none"/>
      </w:tabs>
    </w:pPr>
    <w:rPr>
      <w:rFonts w:ascii="Arial" w:hAnsi="Arial" w:cs="Arial"/>
      <w:i/>
      <w:sz w:val="20"/>
      <w:szCs w:val="20"/>
    </w:rPr>
  </w:style>
  <w:style w:type="paragraph" w:styleId="1258" w:customStyle="1">
    <w:name w:val="Heading"/>
    <w:uiPriority w:val="99"/>
    <w:pPr>
      <w:spacing w:after="0" w:line="240" w:lineRule="auto"/>
    </w:pPr>
    <w:rPr>
      <w:rFonts w:ascii="Arial" w:hAnsi="Arial" w:eastAsia="Times New Roman" w:cs="Arial"/>
      <w:b/>
      <w:bCs/>
      <w:lang w:eastAsia="ru-RU"/>
    </w:rPr>
  </w:style>
  <w:style w:type="paragraph" w:styleId="1259" w:customStyle="1">
    <w:name w:val="Preformat"/>
    <w:uiPriority w:val="99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1260" w:customStyle="1">
    <w:name w:val="Context"/>
    <w:uiPriority w:val="99"/>
    <w:pPr>
      <w:spacing w:after="0" w:line="240" w:lineRule="auto"/>
    </w:pPr>
    <w:rPr>
      <w:rFonts w:ascii="Arial" w:hAnsi="Arial" w:eastAsia="Times New Roman" w:cs="Arial"/>
      <w:sz w:val="18"/>
      <w:szCs w:val="18"/>
      <w:lang w:eastAsia="ru-RU"/>
    </w:rPr>
  </w:style>
  <w:style w:type="paragraph" w:styleId="1261" w:customStyle="1">
    <w:name w:val="Заголовок статьи"/>
    <w:basedOn w:val="829"/>
    <w:next w:val="829"/>
    <w:uiPriority w:val="99"/>
    <w:pPr>
      <w:ind w:left="1612" w:hanging="892"/>
      <w:jc w:val="both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1262" w:customStyle="1">
    <w:name w:val="Комментарий"/>
    <w:basedOn w:val="829"/>
    <w:next w:val="829"/>
    <w:uiPriority w:val="99"/>
    <w:pPr>
      <w:ind w:left="170"/>
      <w:jc w:val="both"/>
      <w:spacing w:after="0" w:line="240" w:lineRule="auto"/>
      <w:widowControl w:val="off"/>
    </w:pPr>
    <w:rPr>
      <w:rFonts w:ascii="Arial" w:hAnsi="Arial" w:eastAsia="Times New Roman" w:cs="Arial"/>
      <w:i/>
      <w:iCs/>
      <w:color w:val="800080"/>
      <w:sz w:val="20"/>
      <w:szCs w:val="20"/>
      <w:lang w:eastAsia="ru-RU"/>
    </w:rPr>
  </w:style>
  <w:style w:type="paragraph" w:styleId="1263" w:customStyle="1">
    <w:name w:val="BaseText2"/>
    <w:basedOn w:val="831"/>
    <w:uiPriority w:val="99"/>
    <w:pPr>
      <w:numPr>
        <w:ilvl w:val="0"/>
        <w:numId w:val="0"/>
      </w:numPr>
      <w:ind w:left="284"/>
      <w:jc w:val="both"/>
      <w:keepNext w:val="0"/>
      <w:spacing w:before="120" w:after="0" w:line="360" w:lineRule="atLeast"/>
      <w:outlineLvl w:val="9"/>
    </w:pPr>
    <w:rPr>
      <w:rFonts w:ascii="Arial" w:hAnsi="Arial"/>
      <w:b w:val="0"/>
      <w:sz w:val="24"/>
      <w:lang w:eastAsia="ru-RU"/>
    </w:rPr>
  </w:style>
  <w:style w:type="paragraph" w:styleId="1264" w:customStyle="1">
    <w:name w:val="FR1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18"/>
      <w:szCs w:val="18"/>
      <w:lang w:eastAsia="ru-RU"/>
    </w:rPr>
  </w:style>
  <w:style w:type="paragraph" w:styleId="1265" w:customStyle="1">
    <w:name w:val="ac"/>
    <w:basedOn w:val="829"/>
    <w:uiPriority w:val="99"/>
    <w:pPr>
      <w:jc w:val="center"/>
      <w:spacing w:before="100" w:beforeAutospacing="1" w:after="100" w:afterAutospacing="1" w:line="240" w:lineRule="auto"/>
    </w:pPr>
    <w:rPr>
      <w:rFonts w:ascii="Verdana" w:hAnsi="Verdana" w:eastAsia="Arial Unicode MS" w:cs="Arial Unicode MS"/>
      <w:color w:val="000000"/>
      <w:sz w:val="20"/>
      <w:szCs w:val="20"/>
      <w:lang w:eastAsia="ru-RU"/>
    </w:rPr>
  </w:style>
  <w:style w:type="paragraph" w:styleId="1266" w:customStyle="1">
    <w:name w:val="ConsCell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1267" w:customStyle="1">
    <w:name w:val="Body Text 22"/>
    <w:basedOn w:val="829"/>
    <w:uiPriority w:val="99"/>
    <w:pPr>
      <w:jc w:val="both"/>
      <w:spacing w:after="0" w:line="240" w:lineRule="auto"/>
      <w:tabs>
        <w:tab w:val="left" w:pos="360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8" w:customStyle="1">
    <w:name w:val="text1"/>
    <w:basedOn w:val="829"/>
    <w:uiPriority w:val="99"/>
    <w:pPr>
      <w:spacing w:before="100" w:beforeAutospacing="1" w:after="100" w:afterAutospacing="1" w:line="240" w:lineRule="auto"/>
    </w:pPr>
    <w:rPr>
      <w:rFonts w:ascii="Verdana" w:hAnsi="Verdana" w:eastAsia="Arial Unicode MS" w:cs="Arial Unicode MS"/>
      <w:color w:val="000000"/>
      <w:sz w:val="20"/>
      <w:szCs w:val="20"/>
      <w:lang w:eastAsia="ru-RU"/>
    </w:rPr>
  </w:style>
  <w:style w:type="paragraph" w:styleId="1269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1270" w:customStyle="1">
    <w:name w:val="xl72"/>
    <w:basedOn w:val="829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71" w:customStyle="1">
    <w:name w:val="Heading 1 Char"/>
    <w:uiPriority w:val="99"/>
    <w:rPr>
      <w:rFonts w:hint="default" w:ascii="Arial" w:hAnsi="Arial" w:cs="Arial"/>
      <w:b/>
      <w:bCs/>
      <w:sz w:val="32"/>
      <w:szCs w:val="32"/>
      <w:lang w:val="ru-RU" w:eastAsia="ru-RU" w:bidi="ar-SA"/>
    </w:rPr>
  </w:style>
  <w:style w:type="character" w:styleId="1272" w:customStyle="1">
    <w:name w:val="msgbodytext"/>
    <w:uiPriority w:val="99"/>
    <w:rPr>
      <w:rFonts w:hint="default" w:ascii="Times New Roman" w:hAnsi="Times New Roman" w:cs="Times New Roman"/>
    </w:rPr>
  </w:style>
  <w:style w:type="numbering" w:styleId="1273" w:customStyle="1">
    <w:name w:val="Стиль1"/>
    <w:pPr>
      <w:numPr>
        <w:ilvl w:val="0"/>
        <w:numId w:val="18"/>
      </w:numPr>
    </w:pPr>
  </w:style>
  <w:style w:type="character" w:styleId="1274" w:customStyle="1">
    <w:name w:val="Сильная ссылка1"/>
    <w:uiPriority w:val="32"/>
    <w:qFormat/>
    <w:rPr>
      <w:b/>
      <w:bCs/>
      <w:smallCaps/>
      <w:color w:val="5b9bd5"/>
      <w:spacing w:val="5"/>
    </w:rPr>
  </w:style>
  <w:style w:type="character" w:styleId="1275" w:customStyle="1">
    <w:name w:val="Слабая ссылка1"/>
    <w:uiPriority w:val="31"/>
    <w:qFormat/>
    <w:rPr>
      <w:smallCaps/>
      <w:color w:val="5a5a5a"/>
    </w:rPr>
  </w:style>
  <w:style w:type="paragraph" w:styleId="1276" w:customStyle="1">
    <w:name w:val="Выделенная цитата1"/>
    <w:basedOn w:val="829"/>
    <w:next w:val="829"/>
    <w:uiPriority w:val="30"/>
    <w:qFormat/>
    <w:pPr>
      <w:ind w:left="864" w:right="864"/>
      <w:jc w:val="center"/>
      <w:spacing w:before="360" w:after="360" w:line="259" w:lineRule="auto"/>
      <w:pBdr>
        <w:top w:val="single" w:color="5B9BD5" w:sz="4" w:space="10"/>
        <w:bottom w:val="single" w:color="5B9BD5" w:sz="4" w:space="10"/>
      </w:pBdr>
    </w:pPr>
    <w:rPr>
      <w:rFonts w:ascii="Calibri" w:hAnsi="Calibri" w:eastAsia="Calibri" w:cs="Times New Roman"/>
      <w:i/>
      <w:iCs/>
      <w:color w:val="5b9bd5"/>
    </w:rPr>
  </w:style>
  <w:style w:type="character" w:styleId="1277" w:customStyle="1">
    <w:name w:val="Выделенная цитата Знак"/>
    <w:link w:val="1284"/>
    <w:uiPriority w:val="30"/>
    <w:rPr>
      <w:i/>
      <w:iCs/>
      <w:color w:val="5b9bd5"/>
    </w:rPr>
  </w:style>
  <w:style w:type="character" w:styleId="1278" w:customStyle="1">
    <w:name w:val="Сильное выделение1"/>
    <w:uiPriority w:val="21"/>
    <w:qFormat/>
    <w:rPr>
      <w:i/>
      <w:iCs/>
      <w:color w:val="5b9bd5"/>
    </w:rPr>
  </w:style>
  <w:style w:type="paragraph" w:styleId="1279" w:customStyle="1">
    <w:name w:val="Цитата 21"/>
    <w:basedOn w:val="829"/>
    <w:next w:val="829"/>
    <w:uiPriority w:val="29"/>
    <w:qFormat/>
    <w:pPr>
      <w:ind w:left="864" w:right="864"/>
      <w:jc w:val="center"/>
      <w:spacing w:before="200" w:after="160" w:line="259" w:lineRule="auto"/>
    </w:pPr>
    <w:rPr>
      <w:rFonts w:ascii="Calibri" w:hAnsi="Calibri" w:eastAsia="Calibri" w:cs="Times New Roman"/>
      <w:i/>
      <w:iCs/>
      <w:color w:val="404040"/>
    </w:rPr>
  </w:style>
  <w:style w:type="character" w:styleId="1280" w:customStyle="1">
    <w:name w:val="Цитата 2 Знак"/>
    <w:link w:val="1287"/>
    <w:uiPriority w:val="29"/>
    <w:rPr>
      <w:i/>
      <w:iCs/>
      <w:color w:val="404040"/>
    </w:rPr>
  </w:style>
  <w:style w:type="character" w:styleId="1281">
    <w:name w:val="Emphasis"/>
    <w:uiPriority w:val="20"/>
    <w:qFormat/>
    <w:rPr>
      <w:i/>
      <w:iCs/>
    </w:rPr>
  </w:style>
  <w:style w:type="character" w:styleId="1282">
    <w:name w:val="Intense Reference"/>
    <w:uiPriority w:val="32"/>
    <w:qFormat/>
    <w:rPr>
      <w:b/>
      <w:bCs/>
      <w:smallCaps/>
      <w:color w:val="5b9bd5"/>
      <w:spacing w:val="5"/>
    </w:rPr>
  </w:style>
  <w:style w:type="character" w:styleId="1283">
    <w:name w:val="Subtle Reference"/>
    <w:uiPriority w:val="31"/>
    <w:qFormat/>
    <w:rPr>
      <w:smallCaps/>
      <w:color w:val="5a5a5a"/>
    </w:rPr>
  </w:style>
  <w:style w:type="paragraph" w:styleId="1284">
    <w:name w:val="Intense Quote"/>
    <w:basedOn w:val="829"/>
    <w:next w:val="829"/>
    <w:link w:val="1277"/>
    <w:uiPriority w:val="30"/>
    <w:qFormat/>
    <w:pPr>
      <w:ind w:left="864" w:right="864"/>
      <w:jc w:val="center"/>
      <w:spacing w:before="360" w:after="360" w:line="240" w:lineRule="auto"/>
      <w:pBdr>
        <w:top w:val="single" w:color="5B9BD5" w:sz="4" w:space="10"/>
        <w:bottom w:val="single" w:color="5B9BD5" w:sz="4" w:space="10"/>
      </w:pBdr>
    </w:pPr>
    <w:rPr>
      <w:i/>
      <w:iCs/>
      <w:color w:val="5b9bd5"/>
    </w:rPr>
  </w:style>
  <w:style w:type="character" w:styleId="1285" w:customStyle="1">
    <w:name w:val="Выделенная цитата Знак1"/>
    <w:basedOn w:val="839"/>
    <w:uiPriority w:val="30"/>
    <w:rPr>
      <w:i/>
      <w:iCs/>
      <w:color w:val="4f81bd" w:themeColor="accent1"/>
    </w:rPr>
  </w:style>
  <w:style w:type="character" w:styleId="1286">
    <w:name w:val="Intense Emphasis"/>
    <w:uiPriority w:val="21"/>
    <w:qFormat/>
    <w:rPr>
      <w:i/>
      <w:iCs/>
      <w:color w:val="5b9bd5"/>
    </w:rPr>
  </w:style>
  <w:style w:type="paragraph" w:styleId="1287">
    <w:name w:val="Quote"/>
    <w:basedOn w:val="829"/>
    <w:next w:val="829"/>
    <w:link w:val="1280"/>
    <w:uiPriority w:val="29"/>
    <w:qFormat/>
    <w:pPr>
      <w:ind w:left="864" w:right="864"/>
      <w:jc w:val="center"/>
      <w:spacing w:before="200" w:after="160" w:line="240" w:lineRule="auto"/>
    </w:pPr>
    <w:rPr>
      <w:i/>
      <w:iCs/>
      <w:color w:val="404040"/>
    </w:rPr>
  </w:style>
  <w:style w:type="character" w:styleId="1288" w:customStyle="1">
    <w:name w:val="Цитата 2 Знак1"/>
    <w:basedOn w:val="839"/>
    <w:uiPriority w:val="29"/>
    <w:rPr>
      <w:i/>
      <w:iCs/>
      <w:color w:val="404040" w:themeColor="text1" w:themeTint="BF"/>
    </w:rPr>
  </w:style>
  <w:style w:type="numbering" w:styleId="1289" w:customStyle="1">
    <w:name w:val="Нет списка13"/>
    <w:next w:val="841"/>
    <w:uiPriority w:val="99"/>
    <w:semiHidden/>
    <w:unhideWhenUsed/>
  </w:style>
  <w:style w:type="table" w:styleId="1290" w:customStyle="1">
    <w:name w:val="Сетка таблицы12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291" w:customStyle="1">
    <w:name w:val="Нет списка112"/>
    <w:next w:val="841"/>
    <w:uiPriority w:val="99"/>
    <w:semiHidden/>
  </w:style>
  <w:style w:type="numbering" w:styleId="1292" w:customStyle="1">
    <w:name w:val="Нет списка22"/>
    <w:next w:val="841"/>
    <w:uiPriority w:val="99"/>
    <w:semiHidden/>
    <w:unhideWhenUsed/>
  </w:style>
  <w:style w:type="table" w:styleId="1293" w:customStyle="1">
    <w:name w:val="Сетка таблицы22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294" w:customStyle="1">
    <w:name w:val="Стиль11"/>
    <w:pPr>
      <w:numPr>
        <w:ilvl w:val="0"/>
        <w:numId w:val="20"/>
      </w:numPr>
    </w:pPr>
  </w:style>
  <w:style w:type="numbering" w:styleId="1295" w:customStyle="1">
    <w:name w:val="Нет списка14"/>
    <w:next w:val="841"/>
    <w:uiPriority w:val="99"/>
    <w:semiHidden/>
    <w:unhideWhenUsed/>
  </w:style>
  <w:style w:type="table" w:styleId="1296" w:customStyle="1">
    <w:name w:val="Сетка таблицы13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297" w:customStyle="1">
    <w:name w:val="Нет списка113"/>
    <w:next w:val="841"/>
    <w:uiPriority w:val="99"/>
    <w:semiHidden/>
  </w:style>
  <w:style w:type="numbering" w:styleId="1298" w:customStyle="1">
    <w:name w:val="Нет списка23"/>
    <w:next w:val="841"/>
    <w:uiPriority w:val="99"/>
    <w:semiHidden/>
    <w:unhideWhenUsed/>
  </w:style>
  <w:style w:type="table" w:styleId="1299" w:customStyle="1">
    <w:name w:val="Сетка таблицы23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00" w:customStyle="1">
    <w:name w:val="Стиль12"/>
    <w:pPr>
      <w:numPr>
        <w:ilvl w:val="0"/>
        <w:numId w:val="21"/>
      </w:numPr>
    </w:pPr>
  </w:style>
  <w:style w:type="table" w:styleId="1301" w:customStyle="1">
    <w:name w:val="Сетка таблицы6"/>
    <w:basedOn w:val="840"/>
    <w:next w:val="10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02" w:customStyle="1">
    <w:name w:val="Сетка таблицы7"/>
    <w:basedOn w:val="840"/>
    <w:next w:val="10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03" w:customStyle="1">
    <w:name w:val="Сетка таблицы24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04" w:customStyle="1">
    <w:name w:val="Стиль13"/>
    <w:pPr>
      <w:numPr>
        <w:ilvl w:val="0"/>
        <w:numId w:val="19"/>
      </w:numPr>
    </w:pPr>
  </w:style>
  <w:style w:type="table" w:styleId="1305" w:customStyle="1">
    <w:name w:val="Сетка таблицы41"/>
    <w:basedOn w:val="840"/>
    <w:next w:val="1065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06" w:customStyle="1">
    <w:name w:val="Сетка таблицы8"/>
    <w:basedOn w:val="840"/>
    <w:next w:val="10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07" w:customStyle="1">
    <w:name w:val="Сетка таблицы25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08" w:customStyle="1">
    <w:name w:val="Стиль14"/>
    <w:pPr>
      <w:numPr>
        <w:ilvl w:val="0"/>
        <w:numId w:val="22"/>
      </w:numPr>
    </w:pPr>
  </w:style>
  <w:style w:type="table" w:styleId="1309" w:customStyle="1">
    <w:name w:val="Сетка таблицы9"/>
    <w:basedOn w:val="840"/>
    <w:next w:val="10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10" w:customStyle="1">
    <w:name w:val="Сетка таблицы26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11" w:customStyle="1">
    <w:name w:val="Стиль15"/>
  </w:style>
  <w:style w:type="table" w:styleId="1312" w:customStyle="1">
    <w:name w:val="Сетка таблицы31"/>
    <w:basedOn w:val="840"/>
    <w:next w:val="1065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13" w:customStyle="1">
    <w:name w:val="Сетка таблицы211"/>
    <w:basedOn w:val="840"/>
    <w:next w:val="1065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14" w:customStyle="1">
    <w:name w:val="Сетка таблицы2111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15" w:customStyle="1">
    <w:name w:val="Стиль111"/>
  </w:style>
  <w:style w:type="table" w:styleId="1316" w:customStyle="1">
    <w:name w:val="Сетка таблицы311"/>
    <w:basedOn w:val="840"/>
    <w:next w:val="1065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17" w:customStyle="1">
    <w:name w:val="Стиль121"/>
  </w:style>
  <w:style w:type="numbering" w:styleId="1318" w:customStyle="1">
    <w:name w:val="Стиль131"/>
  </w:style>
  <w:style w:type="character" w:styleId="1319">
    <w:name w:val="line number"/>
    <w:basedOn w:val="839"/>
    <w:uiPriority w:val="99"/>
    <w:semiHidden/>
    <w:unhideWhenUsed/>
  </w:style>
  <w:style w:type="table" w:styleId="1320" w:customStyle="1">
    <w:name w:val="Сетка таблицы81"/>
    <w:basedOn w:val="840"/>
    <w:next w:val="1065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21" w:customStyle="1">
    <w:name w:val="Сетка таблицы251"/>
    <w:basedOn w:val="840"/>
    <w:next w:val="1065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22" w:customStyle="1">
    <w:name w:val="Сетка таблицы212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23" w:customStyle="1">
    <w:name w:val="Стиль141"/>
  </w:style>
  <w:style w:type="table" w:styleId="1324" w:customStyle="1">
    <w:name w:val="Сетка таблицы32"/>
    <w:basedOn w:val="840"/>
    <w:next w:val="1065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25" w:customStyle="1">
    <w:name w:val="Стиль112"/>
    <w:pPr>
      <w:numPr>
        <w:ilvl w:val="0"/>
        <w:numId w:val="24"/>
      </w:numPr>
    </w:pPr>
  </w:style>
  <w:style w:type="numbering" w:styleId="1326" w:customStyle="1">
    <w:name w:val="Стиль1211"/>
    <w:pPr>
      <w:numPr>
        <w:ilvl w:val="0"/>
        <w:numId w:val="23"/>
      </w:numPr>
    </w:pPr>
  </w:style>
  <w:style w:type="numbering" w:styleId="1327" w:customStyle="1">
    <w:name w:val="Стиль1311"/>
  </w:style>
  <w:style w:type="table" w:styleId="1328" w:customStyle="1">
    <w:name w:val="Сетка таблицы10"/>
    <w:basedOn w:val="840"/>
    <w:next w:val="10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29" w:customStyle="1">
    <w:name w:val="Сетка таблицы27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30" w:customStyle="1">
    <w:name w:val="Стиль16"/>
    <w:pPr>
      <w:numPr>
        <w:ilvl w:val="0"/>
        <w:numId w:val="25"/>
      </w:numPr>
    </w:pPr>
  </w:style>
  <w:style w:type="table" w:styleId="1331" w:customStyle="1">
    <w:name w:val="Сетка таблицы14"/>
    <w:basedOn w:val="840"/>
    <w:next w:val="10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32" w:customStyle="1">
    <w:name w:val="Сетка таблицы28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33" w:customStyle="1">
    <w:name w:val="Стиль17"/>
  </w:style>
  <w:style w:type="table" w:styleId="1334" w:customStyle="1">
    <w:name w:val="Сетка таблицы33"/>
    <w:basedOn w:val="840"/>
    <w:next w:val="1065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35" w:customStyle="1">
    <w:name w:val="Сетка таблицы213"/>
    <w:basedOn w:val="840"/>
    <w:next w:val="1065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36" w:customStyle="1">
    <w:name w:val="Сетка таблицы2112"/>
    <w:basedOn w:val="840"/>
    <w:next w:val="10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37" w:customStyle="1">
    <w:name w:val="Стиль113"/>
  </w:style>
  <w:style w:type="table" w:styleId="1338" w:customStyle="1">
    <w:name w:val="Сетка таблицы312"/>
    <w:basedOn w:val="840"/>
    <w:next w:val="1065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39" w:customStyle="1">
    <w:name w:val="Стиль122"/>
  </w:style>
  <w:style w:type="numbering" w:styleId="1340" w:customStyle="1">
    <w:name w:val="Стиль132"/>
    <w:pPr>
      <w:numPr>
        <w:ilvl w:val="0"/>
        <w:numId w:val="26"/>
      </w:numPr>
    </w:pPr>
  </w:style>
  <w:style w:type="table" w:styleId="1341" w:customStyle="1">
    <w:name w:val="Сетка таблицы82"/>
    <w:basedOn w:val="840"/>
    <w:next w:val="1065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42" w:customStyle="1">
    <w:name w:val="Сетка таблицы252"/>
    <w:basedOn w:val="840"/>
    <w:next w:val="1065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43" w:customStyle="1">
    <w:name w:val="Стиль142"/>
  </w:style>
  <w:style w:type="numbering" w:styleId="1344" w:customStyle="1">
    <w:name w:val="Стиль1121"/>
  </w:style>
  <w:style w:type="numbering" w:styleId="1345" w:customStyle="1">
    <w:name w:val="Стиль1212"/>
  </w:style>
  <w:style w:type="numbering" w:styleId="1346" w:customStyle="1">
    <w:name w:val="Стиль1312"/>
  </w:style>
  <w:style w:type="paragraph" w:styleId="1347" w:customStyle="1">
    <w:name w:val="StGen0"/>
    <w:basedOn w:val="829"/>
    <w:next w:val="1026"/>
    <w:link w:val="1348"/>
    <w:uiPriority w:val="99"/>
    <w:qFormat/>
    <w:pPr>
      <w:jc w:val="center"/>
      <w:spacing w:after="0" w:line="240" w:lineRule="auto"/>
    </w:pPr>
    <w:rPr>
      <w:b/>
      <w:sz w:val="28"/>
      <w:lang w:eastAsia="ru-RU"/>
    </w:rPr>
  </w:style>
  <w:style w:type="character" w:styleId="1348" w:customStyle="1">
    <w:name w:val="Название Знак"/>
    <w:link w:val="1347"/>
    <w:uiPriority w:val="99"/>
    <w:rPr>
      <w:b/>
      <w:sz w:val="28"/>
      <w:lang w:val="ru-RU" w:eastAsia="ru-RU" w:bidi="ar-SA"/>
    </w:rPr>
  </w:style>
  <w:style w:type="table" w:styleId="1349" w:customStyle="1">
    <w:name w:val="Сетка таблицы15"/>
    <w:basedOn w:val="840"/>
    <w:next w:val="1065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50" w:customStyle="1">
    <w:name w:val="Text"/>
    <w:basedOn w:val="829"/>
    <w:pPr>
      <w:spacing w:after="240" w:line="240" w:lineRule="auto"/>
    </w:pPr>
    <w:rPr>
      <w:rFonts w:ascii="Times New Roman" w:hAnsi="Times New Roman" w:eastAsia="Times New Roman" w:cs="Times New Roman"/>
      <w:sz w:val="24"/>
      <w:szCs w:val="20"/>
      <w:lang w:val="en-US"/>
    </w:rPr>
  </w:style>
  <w:style w:type="character" w:styleId="1351" w:customStyle="1">
    <w:name w:val="Font Style21"/>
    <w:basedOn w:val="839"/>
    <w:uiPriority w:val="99"/>
    <w:rPr>
      <w:rFonts w:ascii="Arial" w:hAnsi="Arial" w:cs="Arial"/>
      <w:sz w:val="16"/>
      <w:szCs w:val="16"/>
    </w:rPr>
  </w:style>
  <w:style w:type="paragraph" w:styleId="1352" w:customStyle="1">
    <w:name w:val="ПрилТекст1"/>
    <w:basedOn w:val="829"/>
    <w:pPr>
      <w:numPr>
        <w:ilvl w:val="0"/>
        <w:numId w:val="27"/>
      </w:numPr>
      <w:jc w:val="both"/>
      <w:spacing w:before="60" w:after="0" w:line="240" w:lineRule="auto"/>
    </w:pPr>
    <w:rPr>
      <w:rFonts w:ascii="Times New Roman" w:hAnsi="Times New Roman" w:eastAsia="Times New Roman" w:cs="Times New Roman"/>
      <w:sz w:val="26"/>
      <w:szCs w:val="20"/>
      <w:lang w:eastAsia="ru-RU"/>
    </w:rPr>
  </w:style>
  <w:style w:type="paragraph" w:styleId="1353" w:customStyle="1">
    <w:name w:val="ПрилТекст2"/>
    <w:basedOn w:val="829"/>
    <w:pPr>
      <w:numPr>
        <w:ilvl w:val="1"/>
        <w:numId w:val="27"/>
      </w:numPr>
      <w:ind w:left="1440" w:hanging="360"/>
      <w:jc w:val="both"/>
      <w:spacing w:before="60" w:after="0" w:line="240" w:lineRule="auto"/>
      <w:tabs>
        <w:tab w:val="num" w:pos="1440" w:leader="none"/>
        <w:tab w:val="clear" w:pos="1560" w:leader="none"/>
      </w:tabs>
    </w:pPr>
    <w:rPr>
      <w:rFonts w:ascii="Times New Roman" w:hAnsi="Times New Roman" w:eastAsia="Times New Roman" w:cs="Times New Roman"/>
      <w:sz w:val="26"/>
      <w:szCs w:val="20"/>
      <w:lang w:eastAsia="ru-RU"/>
    </w:rPr>
  </w:style>
  <w:style w:type="paragraph" w:styleId="1354" w:customStyle="1">
    <w:name w:val="ПрилТекст3"/>
    <w:basedOn w:val="829"/>
    <w:pPr>
      <w:numPr>
        <w:ilvl w:val="2"/>
        <w:numId w:val="27"/>
      </w:numPr>
      <w:ind w:left="2160" w:hanging="180"/>
      <w:jc w:val="both"/>
      <w:spacing w:before="60" w:after="0" w:line="240" w:lineRule="auto"/>
      <w:tabs>
        <w:tab w:val="num" w:pos="2160" w:leader="none"/>
        <w:tab w:val="clear" w:pos="2411" w:leader="none"/>
      </w:tabs>
    </w:pPr>
    <w:rPr>
      <w:rFonts w:ascii="Times New Roman" w:hAnsi="Times New Roman" w:eastAsia="Times New Roman" w:cs="Times New Roman"/>
      <w:sz w:val="26"/>
      <w:szCs w:val="20"/>
      <w:lang w:eastAsia="ru-RU"/>
    </w:rPr>
  </w:style>
  <w:style w:type="table" w:styleId="1355" w:customStyle="1">
    <w:name w:val="Сетка таблицы72"/>
    <w:basedOn w:val="840"/>
    <w:next w:val="10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56" w:customStyle="1">
    <w:name w:val="Основной текст (2)_"/>
    <w:basedOn w:val="839"/>
    <w:link w:val="1357"/>
    <w:rPr>
      <w:rFonts w:ascii="Times New Roman" w:hAnsi="Times New Roman" w:eastAsia="Times New Roman" w:cs="Times New Roman"/>
      <w:shd w:val="clear" w:color="auto" w:fill="ffffff"/>
    </w:rPr>
  </w:style>
  <w:style w:type="paragraph" w:styleId="1357" w:customStyle="1">
    <w:name w:val="Основной текст (2)"/>
    <w:basedOn w:val="829"/>
    <w:link w:val="1356"/>
    <w:pPr>
      <w:jc w:val="right"/>
      <w:spacing w:after="0" w:line="27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paragraph" w:styleId="1358" w:customStyle="1">
    <w:name w:val="font6"/>
    <w:basedOn w:val="82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color w:val="000000"/>
      <w:lang w:eastAsia="ru-RU"/>
    </w:rPr>
  </w:style>
  <w:style w:type="paragraph" w:styleId="1359" w:customStyle="1">
    <w:name w:val="font7"/>
    <w:basedOn w:val="82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1360" w:customStyle="1">
    <w:name w:val="font8"/>
    <w:basedOn w:val="829"/>
    <w:pPr>
      <w:spacing w:before="100" w:beforeAutospacing="1" w:after="100" w:afterAutospacing="1" w:line="240" w:lineRule="auto"/>
    </w:pPr>
    <w:rPr>
      <w:rFonts w:ascii="MS Mincho" w:hAnsi="MS Mincho" w:eastAsia="MS Mincho" w:cs="Times New Roman"/>
      <w:color w:val="000000"/>
      <w:sz w:val="20"/>
      <w:szCs w:val="20"/>
      <w:lang w:eastAsia="ru-RU"/>
    </w:rPr>
  </w:style>
  <w:style w:type="paragraph" w:styleId="1361" w:customStyle="1">
    <w:name w:val="xl148"/>
    <w:basedOn w:val="829"/>
    <w:pPr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362" w:customStyle="1">
    <w:name w:val="xl149"/>
    <w:basedOn w:val="829"/>
    <w:pPr>
      <w:spacing w:before="100" w:beforeAutospacing="1" w:after="100" w:afterAutospacing="1" w:line="240" w:lineRule="auto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363" w:customStyle="1">
    <w:name w:val="xl150"/>
    <w:basedOn w:val="829"/>
    <w:pPr>
      <w:spacing w:before="100" w:beforeAutospacing="1" w:after="100" w:afterAutospacing="1" w:line="240" w:lineRule="auto"/>
      <w:shd w:val="clear" w:color="000000" w:fill="ffffff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64" w:customStyle="1">
    <w:name w:val="xl151"/>
    <w:basedOn w:val="829"/>
    <w:pPr>
      <w:spacing w:before="100" w:beforeAutospacing="1" w:after="100" w:afterAutospacing="1" w:line="240" w:lineRule="auto"/>
      <w:pBdr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365" w:customStyle="1">
    <w:name w:val="xl152"/>
    <w:basedOn w:val="829"/>
    <w:pPr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366" w:customStyle="1">
    <w:name w:val="xl153"/>
    <w:basedOn w:val="829"/>
    <w:pPr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i/>
      <w:iCs/>
      <w:sz w:val="20"/>
      <w:szCs w:val="20"/>
      <w:lang w:eastAsia="ru-RU"/>
    </w:rPr>
  </w:style>
  <w:style w:type="paragraph" w:styleId="1367" w:customStyle="1">
    <w:name w:val="xl154"/>
    <w:basedOn w:val="829"/>
    <w:pPr>
      <w:spacing w:before="100" w:beforeAutospacing="1" w:after="100" w:afterAutospacing="1" w:line="240" w:lineRule="auto"/>
      <w:shd w:val="clear" w:color="000000" w:fill="ffffff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i/>
      <w:iCs/>
      <w:sz w:val="20"/>
      <w:szCs w:val="20"/>
      <w:lang w:eastAsia="ru-RU"/>
    </w:rPr>
  </w:style>
  <w:style w:type="paragraph" w:styleId="1368" w:customStyle="1">
    <w:name w:val="xl155"/>
    <w:basedOn w:val="829"/>
    <w:pPr>
      <w:spacing w:before="100" w:beforeAutospacing="1" w:after="100" w:afterAutospacing="1" w:line="240" w:lineRule="auto"/>
      <w:shd w:val="clear" w:color="000000" w:fill="ffffff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69" w:customStyle="1">
    <w:name w:val="xl156"/>
    <w:basedOn w:val="829"/>
    <w:pPr>
      <w:spacing w:before="100" w:beforeAutospacing="1" w:after="100" w:afterAutospacing="1" w:line="240" w:lineRule="auto"/>
      <w:shd w:val="clear" w:color="000000" w:fill="ffff00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70" w:customStyle="1">
    <w:name w:val="xl157"/>
    <w:basedOn w:val="829"/>
    <w:pPr>
      <w:spacing w:before="100" w:beforeAutospacing="1" w:after="100" w:afterAutospacing="1" w:line="240" w:lineRule="auto"/>
      <w:shd w:val="clear" w:color="000000" w:fill="ffffff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371" w:customStyle="1">
    <w:name w:val="xl158"/>
    <w:basedOn w:val="829"/>
    <w:pPr>
      <w:spacing w:before="100" w:beforeAutospacing="1" w:after="100" w:afterAutospacing="1" w:line="240" w:lineRule="auto"/>
      <w:shd w:val="clear" w:color="000000" w:fill="ffff00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372" w:customStyle="1">
    <w:name w:val="xl159"/>
    <w:basedOn w:val="829"/>
    <w:pPr>
      <w:spacing w:before="100" w:beforeAutospacing="1" w:after="100" w:afterAutospacing="1" w:line="240" w:lineRule="auto"/>
      <w:shd w:val="clear" w:color="000000" w:fill="ffff00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1373" w:customStyle="1">
    <w:name w:val="xl160"/>
    <w:basedOn w:val="829"/>
    <w:pPr>
      <w:spacing w:before="100" w:beforeAutospacing="1" w:after="100" w:afterAutospacing="1" w:line="240" w:lineRule="auto"/>
      <w:shd w:val="clear" w:color="000000" w:fill="ffff00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374" w:customStyle="1">
    <w:name w:val="xl161"/>
    <w:basedOn w:val="829"/>
    <w:pPr>
      <w:spacing w:before="100" w:beforeAutospacing="1" w:after="100" w:afterAutospacing="1" w:line="240" w:lineRule="auto"/>
      <w:shd w:val="clear" w:color="000000" w:fill="ffff00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1375" w:customStyle="1">
    <w:name w:val="xl162"/>
    <w:basedOn w:val="829"/>
    <w:pPr>
      <w:spacing w:before="100" w:beforeAutospacing="1" w:after="100" w:afterAutospacing="1" w:line="240" w:lineRule="auto"/>
      <w:shd w:val="clear" w:color="000000" w:fill="ffff00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376" w:customStyle="1">
    <w:name w:val="xl163"/>
    <w:basedOn w:val="829"/>
    <w:pPr>
      <w:spacing w:before="100" w:beforeAutospacing="1" w:after="100" w:afterAutospacing="1" w:line="240" w:lineRule="auto"/>
      <w:shd w:val="clear" w:color="000000" w:fill="ffffff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377" w:customStyle="1">
    <w:name w:val="xl164"/>
    <w:basedOn w:val="829"/>
    <w:pPr>
      <w:spacing w:before="100" w:beforeAutospacing="1" w:after="100" w:afterAutospacing="1" w:line="240" w:lineRule="auto"/>
      <w:shd w:val="clear" w:color="000000" w:fill="ffff00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78" w:customStyle="1">
    <w:name w:val="xl165"/>
    <w:basedOn w:val="829"/>
    <w:pPr>
      <w:spacing w:before="100" w:beforeAutospacing="1" w:after="100" w:afterAutospacing="1" w:line="240" w:lineRule="auto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379" w:customStyle="1">
    <w:name w:val="xl166"/>
    <w:basedOn w:val="82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380" w:customStyle="1">
    <w:name w:val="xl167"/>
    <w:basedOn w:val="829"/>
    <w:pPr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bottom w:val="single" w:color="000000" w:sz="8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381" w:customStyle="1">
    <w:name w:val="xl168"/>
    <w:basedOn w:val="829"/>
    <w:pPr>
      <w:spacing w:before="100" w:beforeAutospacing="1" w:after="100" w:afterAutospacing="1" w:line="240" w:lineRule="auto"/>
      <w:pBdr>
        <w:top w:val="single" w:color="000000" w:sz="8" w:space="0"/>
        <w:bottom w:val="single" w:color="000000" w:sz="8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382" w:customStyle="1">
    <w:name w:val="xl169"/>
    <w:basedOn w:val="829"/>
    <w:pPr>
      <w:spacing w:before="100" w:beforeAutospacing="1" w:after="100" w:afterAutospacing="1" w:line="240" w:lineRule="auto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383" w:customStyle="1">
    <w:name w:val="xl170"/>
    <w:basedOn w:val="829"/>
    <w:pPr>
      <w:jc w:val="center"/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84" w:customStyle="1">
    <w:name w:val="xl171"/>
    <w:basedOn w:val="829"/>
    <w:pPr>
      <w:jc w:val="center"/>
      <w:spacing w:before="100" w:beforeAutospacing="1" w:after="100" w:afterAutospacing="1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85" w:customStyle="1">
    <w:name w:val="xl172"/>
    <w:basedOn w:val="829"/>
    <w:pPr>
      <w:jc w:val="center"/>
      <w:spacing w:before="100" w:beforeAutospacing="1" w:after="100" w:afterAutospacing="1" w:line="240" w:lineRule="auto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86" w:customStyle="1">
    <w:name w:val="xl173"/>
    <w:basedOn w:val="829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87" w:customStyle="1">
    <w:name w:val="xl174"/>
    <w:basedOn w:val="829"/>
    <w:pPr>
      <w:jc w:val="center"/>
      <w:spacing w:before="100" w:beforeAutospacing="1" w:after="100" w:afterAutospacing="1" w:line="240" w:lineRule="auto"/>
      <w:shd w:val="clear" w:color="000000" w:fill="ffffff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88" w:customStyle="1">
    <w:name w:val="xl175"/>
    <w:basedOn w:val="829"/>
    <w:pPr>
      <w:jc w:val="center"/>
      <w:spacing w:before="100" w:beforeAutospacing="1" w:after="100" w:afterAutospacing="1" w:line="240" w:lineRule="auto"/>
      <w:shd w:val="clear" w:color="000000" w:fill="ffffff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89" w:customStyle="1">
    <w:name w:val="xl176"/>
    <w:basedOn w:val="829"/>
    <w:pPr>
      <w:spacing w:before="100" w:beforeAutospacing="1" w:after="100" w:afterAutospacing="1" w:line="240" w:lineRule="auto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90" w:customStyle="1">
    <w:name w:val="xl177"/>
    <w:basedOn w:val="829"/>
    <w:pPr>
      <w:spacing w:before="100" w:beforeAutospacing="1" w:after="100" w:afterAutospacing="1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91" w:customStyle="1">
    <w:name w:val="xl178"/>
    <w:basedOn w:val="829"/>
    <w:pPr>
      <w:jc w:val="center"/>
      <w:spacing w:before="100" w:beforeAutospacing="1" w:after="100" w:afterAutospacing="1" w:line="240" w:lineRule="auto"/>
      <w:shd w:val="clear" w:color="000000" w:fill="ffffff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92" w:customStyle="1">
    <w:name w:val="xl179"/>
    <w:basedOn w:val="829"/>
    <w:pPr>
      <w:jc w:val="center"/>
      <w:spacing w:before="100" w:beforeAutospacing="1" w:after="100" w:afterAutospacing="1" w:line="240" w:lineRule="auto"/>
      <w:shd w:val="clear" w:color="000000" w:fill="ffffff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393" w:customStyle="1">
    <w:name w:val="fontstyle01"/>
    <w:basedOn w:val="839"/>
    <w:rPr>
      <w:rFonts w:hint="default" w:ascii="ArialMT" w:hAnsi="ArialMT"/>
      <w:b w:val="0"/>
      <w:bCs w:val="0"/>
      <w:i w:val="0"/>
      <w:iCs w:val="0"/>
      <w:color w:val="000000"/>
      <w:sz w:val="20"/>
      <w:szCs w:val="20"/>
    </w:rPr>
  </w:style>
  <w:style w:type="paragraph" w:styleId="1394" w:customStyle="1">
    <w:name w:val="m_ТекстТаблицы"/>
    <w:basedOn w:val="829"/>
    <w:pPr>
      <w:spacing w:after="0" w:line="240" w:lineRule="auto"/>
    </w:pPr>
    <w:rPr>
      <w:rFonts w:ascii="Times New Roman" w:hAnsi="Times New Roman" w:eastAsia="Times New Roman" w:cs="Times New Roman"/>
      <w:sz w:val="20"/>
      <w:szCs w:val="24"/>
      <w:lang w:eastAsia="ru-RU"/>
    </w:rPr>
  </w:style>
  <w:style w:type="character" w:styleId="1395" w:customStyle="1">
    <w:name w:val="Другое_"/>
    <w:basedOn w:val="839"/>
    <w:link w:val="1396"/>
    <w:uiPriority w:val="99"/>
    <w:rPr>
      <w:rFonts w:ascii="Times New Roman" w:hAnsi="Times New Roman" w:eastAsia="Times New Roman" w:cs="Times New Roman"/>
      <w:sz w:val="28"/>
      <w:szCs w:val="28"/>
    </w:rPr>
  </w:style>
  <w:style w:type="paragraph" w:styleId="1396" w:customStyle="1">
    <w:name w:val="Другое"/>
    <w:basedOn w:val="829"/>
    <w:link w:val="1395"/>
    <w:uiPriority w:val="99"/>
    <w:pPr>
      <w:ind w:firstLine="400"/>
      <w:spacing w:after="0" w:line="269" w:lineRule="auto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1397" w:customStyle="1">
    <w:name w:val="Текст примечания Знак2"/>
    <w:rPr>
      <w:rFonts w:ascii="Calibri" w:hAnsi="Calibri" w:eastAsia="Times New Roman" w:cs="Times New Roman"/>
      <w:lang w:eastAsia="ru-RU"/>
    </w:rPr>
  </w:style>
  <w:style w:type="table" w:styleId="1398" w:customStyle="1">
    <w:name w:val="Сетка таблицы71"/>
    <w:basedOn w:val="840"/>
    <w:next w:val="10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footer" Target="footer4.xml" /><Relationship Id="rId16" Type="http://schemas.openxmlformats.org/officeDocument/2006/relationships/footer" Target="footer5.xml" /><Relationship Id="rId17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A5628-3C85-44DE-A724-95D6E5500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pes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Елена Николаевна</dc:creator>
  <cp:lastModifiedBy>Глушкова Оксана Витальевна</cp:lastModifiedBy>
  <cp:revision>3</cp:revision>
  <dcterms:created xsi:type="dcterms:W3CDTF">2024-12-17T11:06:00Z</dcterms:created>
  <dcterms:modified xsi:type="dcterms:W3CDTF">2024-12-17T11:50:11Z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PSK_Zhilkevich_AY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  <property fmtid="{D5CDD505-2E9C-101B-9397-08002B2CF9AE}" pid="12" name="serverUrlMacrosCheckIn">
    <vt:lpwstr/>
  </property>
</Properties>
</file>